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045E71" w:rsidRDefault="00045E71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45E71">
        <w:rPr>
          <w:rFonts w:asciiTheme="minorEastAsia" w:eastAsiaTheme="minorEastAsia" w:hAnsiTheme="minorEastAsia" w:hint="eastAsia"/>
          <w:spacing w:val="3"/>
          <w:w w:val="81"/>
          <w:sz w:val="24"/>
          <w:szCs w:val="24"/>
          <w:fitText w:val="2160" w:id="-2065474816"/>
        </w:rPr>
        <w:t>岸和田市立朝陽小学校</w:t>
      </w:r>
      <w:r w:rsidRPr="00045E71">
        <w:rPr>
          <w:rFonts w:asciiTheme="minorEastAsia" w:eastAsiaTheme="minorEastAsia" w:hAnsiTheme="minorEastAsia" w:hint="eastAsia"/>
          <w:spacing w:val="-12"/>
          <w:w w:val="81"/>
          <w:sz w:val="24"/>
          <w:szCs w:val="24"/>
          <w:fitText w:val="2160" w:id="-2065474816"/>
        </w:rPr>
        <w:t>園</w:t>
      </w:r>
    </w:p>
    <w:p w:rsidR="00045E71" w:rsidRPr="00E768BF" w:rsidRDefault="00045E71" w:rsidP="00B01ABF">
      <w:pPr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校園長　岸本　康司</w:t>
      </w:r>
      <w:bookmarkEnd w:id="0"/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lastRenderedPageBreak/>
        <w:t>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lastRenderedPageBreak/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2" w:rsidRDefault="000765C2" w:rsidP="000B007F">
      <w:r>
        <w:separator/>
      </w:r>
    </w:p>
  </w:endnote>
  <w:endnote w:type="continuationSeparator" w:id="0">
    <w:p w:rsidR="000765C2" w:rsidRDefault="000765C2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2" w:rsidRDefault="000765C2" w:rsidP="000B007F">
      <w:r>
        <w:separator/>
      </w:r>
    </w:p>
  </w:footnote>
  <w:footnote w:type="continuationSeparator" w:id="0">
    <w:p w:rsidR="000765C2" w:rsidRDefault="000765C2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45E71"/>
    <w:rsid w:val="000765C2"/>
    <w:rsid w:val="000A5925"/>
    <w:rsid w:val="000A5B9C"/>
    <w:rsid w:val="000B007F"/>
    <w:rsid w:val="00127604"/>
    <w:rsid w:val="001805B9"/>
    <w:rsid w:val="002050E6"/>
    <w:rsid w:val="002138F7"/>
    <w:rsid w:val="002368E4"/>
    <w:rsid w:val="002E2D16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1289E"/>
    <w:rsid w:val="00B41A84"/>
    <w:rsid w:val="00B878C9"/>
    <w:rsid w:val="00B94004"/>
    <w:rsid w:val="00BA6B4C"/>
    <w:rsid w:val="00BC67C0"/>
    <w:rsid w:val="00C41B68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F68A13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B4FC-9D4A-4CC2-B6E3-4AB7980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岸和田市教育委員会</cp:lastModifiedBy>
  <cp:revision>2</cp:revision>
  <cp:lastPrinted>2020-04-28T04:29:00Z</cp:lastPrinted>
  <dcterms:created xsi:type="dcterms:W3CDTF">2020-04-28T04:35:00Z</dcterms:created>
  <dcterms:modified xsi:type="dcterms:W3CDTF">2020-04-28T04:35:00Z</dcterms:modified>
</cp:coreProperties>
</file>