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4" w:rsidRPr="00254AFF" w:rsidRDefault="006A38C4" w:rsidP="00605B9F">
      <w:pPr>
        <w:spacing w:line="400" w:lineRule="exact"/>
        <w:rPr>
          <w:rFonts w:ascii="UD デジタル 教科書体 NK-R" w:eastAsia="UD デジタル 教科書体 NK-R" w:hint="eastAsia"/>
          <w:b/>
          <w:sz w:val="36"/>
        </w:rPr>
      </w:pPr>
      <w:r w:rsidRPr="00254AFF">
        <w:rPr>
          <w:rFonts w:ascii="UD デジタル 教科書体 NK-R" w:eastAsia="UD デジタル 教科書体 NK-R" w:hint="eastAsia"/>
          <w:b/>
          <w:sz w:val="36"/>
        </w:rPr>
        <w:t xml:space="preserve">朝陽小危機管理マニュアル　</w:t>
      </w:r>
      <w:r w:rsidR="00605B9F" w:rsidRPr="00254AFF">
        <w:rPr>
          <w:rFonts w:ascii="UD デジタル 教科書体 NK-R" w:eastAsia="UD デジタル 教科書体 NK-R" w:hint="eastAsia"/>
          <w:b/>
          <w:sz w:val="36"/>
        </w:rPr>
        <w:t>巻末別紙</w:t>
      </w:r>
      <w:r w:rsidR="00BD1BA4" w:rsidRPr="00254AFF">
        <w:rPr>
          <w:rFonts w:ascii="UD デジタル 教科書体 NK-R" w:eastAsia="UD デジタル 教科書体 NK-R" w:hint="eastAsia"/>
          <w:b/>
          <w:sz w:val="36"/>
        </w:rPr>
        <w:t xml:space="preserve">　【令和３</w:t>
      </w:r>
      <w:r w:rsidRPr="00254AFF">
        <w:rPr>
          <w:rFonts w:ascii="UD デジタル 教科書体 NK-R" w:eastAsia="UD デジタル 教科書体 NK-R" w:hint="eastAsia"/>
          <w:b/>
          <w:sz w:val="36"/>
        </w:rPr>
        <w:t>年度】</w:t>
      </w:r>
    </w:p>
    <w:p w:rsidR="006A38C4" w:rsidRPr="00254AFF" w:rsidRDefault="006A38C4" w:rsidP="006A38C4">
      <w:pPr>
        <w:spacing w:line="340" w:lineRule="exact"/>
        <w:rPr>
          <w:rFonts w:ascii="UD デジタル 教科書体 NK-R" w:eastAsia="UD デジタル 教科書体 NK-R" w:hint="eastAsia"/>
          <w:b/>
        </w:rPr>
      </w:pPr>
    </w:p>
    <w:p w:rsidR="00861C93" w:rsidRPr="00254AFF" w:rsidRDefault="006A38C4" w:rsidP="00861C93">
      <w:pPr>
        <w:spacing w:line="380" w:lineRule="exact"/>
        <w:rPr>
          <w:rFonts w:ascii="UD デジタル 教科書体 NK-R" w:eastAsia="UD デジタル 教科書体 NK-R" w:hint="eastAsia"/>
          <w:b/>
          <w:sz w:val="36"/>
        </w:rPr>
      </w:pPr>
      <w:r w:rsidRPr="00254AFF">
        <w:rPr>
          <w:rFonts w:ascii="UD デジタル 教科書体 NK-R" w:eastAsia="UD デジタル 教科書体 NK-R" w:hint="eastAsia"/>
          <w:b/>
          <w:sz w:val="36"/>
        </w:rPr>
        <w:t xml:space="preserve">第１章　２．危機発生時の対応　</w:t>
      </w:r>
    </w:p>
    <w:p w:rsidR="006A38C4" w:rsidRPr="00254AFF" w:rsidRDefault="006A38C4" w:rsidP="00861C93">
      <w:pPr>
        <w:spacing w:line="380" w:lineRule="exact"/>
        <w:rPr>
          <w:rFonts w:ascii="UD デジタル 教科書体 NK-R" w:eastAsia="UD デジタル 教科書体 NK-R" w:hint="eastAsia"/>
          <w:b/>
          <w:sz w:val="28"/>
        </w:rPr>
      </w:pPr>
      <w:r w:rsidRPr="00254AFF">
        <w:rPr>
          <w:rFonts w:ascii="UD デジタル 教科書体 NK-R" w:eastAsia="UD デジタル 教科書体 NK-R" w:hint="eastAsia"/>
          <w:b/>
          <w:sz w:val="28"/>
        </w:rPr>
        <w:t>(４)動員体制</w:t>
      </w:r>
    </w:p>
    <w:p w:rsidR="006A38C4" w:rsidRPr="00254AFF" w:rsidRDefault="006A38C4" w:rsidP="00861C93">
      <w:pPr>
        <w:pStyle w:val="a3"/>
        <w:numPr>
          <w:ilvl w:val="0"/>
          <w:numId w:val="7"/>
        </w:numPr>
        <w:spacing w:line="380" w:lineRule="exact"/>
        <w:ind w:leftChars="0"/>
        <w:rPr>
          <w:rFonts w:ascii="UD デジタル 教科書体 NK-R" w:eastAsia="UD デジタル 教科書体 NK-R" w:hint="eastAsia"/>
          <w:b/>
          <w:sz w:val="28"/>
        </w:rPr>
      </w:pPr>
      <w:r w:rsidRPr="00254AFF">
        <w:rPr>
          <w:rFonts w:ascii="UD デジタル 教科書体 NK-R" w:eastAsia="UD デジタル 教科書体 NK-R" w:hint="eastAsia"/>
          <w:b/>
          <w:sz w:val="28"/>
        </w:rPr>
        <w:t>台風、地震、津波等が起きたとき等の勤務時間外での職員の対応</w:t>
      </w:r>
    </w:p>
    <w:p w:rsidR="006A38C4" w:rsidRPr="00254AFF" w:rsidRDefault="006A38C4" w:rsidP="00605B9F">
      <w:pPr>
        <w:spacing w:line="380" w:lineRule="exact"/>
        <w:ind w:firstLine="420"/>
        <w:rPr>
          <w:rFonts w:ascii="UD デジタル 教科書体 NK-R" w:eastAsia="UD デジタル 教科書体 NK-R" w:hint="eastAsia"/>
          <w:b/>
          <w:sz w:val="28"/>
        </w:rPr>
      </w:pPr>
      <w:r w:rsidRPr="00254AFF">
        <w:rPr>
          <w:rFonts w:ascii="UD デジタル 教科書体 NK-R" w:eastAsia="UD デジタル 教科書体 NK-R" w:hint="eastAsia"/>
          <w:b/>
          <w:sz w:val="28"/>
        </w:rPr>
        <w:t>職員の動員体制</w:t>
      </w:r>
    </w:p>
    <w:p w:rsidR="006A38C4" w:rsidRPr="00254AFF" w:rsidRDefault="006A38C4" w:rsidP="00254AFF">
      <w:pPr>
        <w:pStyle w:val="a3"/>
        <w:spacing w:line="440" w:lineRule="exact"/>
        <w:ind w:leftChars="0" w:left="570"/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  <w:t>Ａ号レベルのとき</w:t>
      </w:r>
    </w:p>
    <w:p w:rsidR="006A38C4" w:rsidRPr="00254AFF" w:rsidRDefault="006A38C4" w:rsidP="00254AFF">
      <w:pPr>
        <w:pStyle w:val="a3"/>
        <w:spacing w:line="440" w:lineRule="exact"/>
        <w:ind w:leftChars="0" w:left="240" w:hangingChars="100" w:hanging="240"/>
        <w:rPr>
          <w:rFonts w:ascii="UD デジタル 教科書体 NK-R" w:eastAsia="UD デジタル 教科書体 NK-R" w:hAnsi="ＭＳ Ｐゴシック" w:hint="eastAsia"/>
          <w:szCs w:val="24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</w:rPr>
        <w:t xml:space="preserve">　　　</w:t>
      </w:r>
      <w:r w:rsidRPr="00254AFF">
        <w:rPr>
          <w:rFonts w:ascii="UD デジタル 教科書体 NK-R" w:eastAsia="UD デジタル 教科書体 NK-R" w:hAnsi="ＭＳ Ｐゴシック" w:hint="eastAsia"/>
          <w:szCs w:val="24"/>
        </w:rPr>
        <w:tab/>
      </w:r>
      <w:r w:rsidR="00801977" w:rsidRPr="00254AFF">
        <w:rPr>
          <w:rFonts w:ascii="UD デジタル 教科書体 NK-R" w:eastAsia="UD デジタル 教科書体 NK-R" w:hAnsi="ＭＳ Ｐゴシック" w:hint="eastAsia"/>
          <w:szCs w:val="24"/>
        </w:rPr>
        <w:t>池住</w:t>
      </w:r>
      <w:r w:rsidR="00443B74" w:rsidRPr="00254AFF">
        <w:rPr>
          <w:rFonts w:ascii="UD デジタル 教科書体 NK-R" w:eastAsia="UD デジタル 教科書体 NK-R" w:hAnsi="ＭＳ Ｐゴシック" w:hint="eastAsia"/>
          <w:szCs w:val="24"/>
        </w:rPr>
        <w:t>(</w:t>
      </w:r>
      <w:r w:rsidRPr="00254AFF">
        <w:rPr>
          <w:rFonts w:ascii="UD デジタル 教科書体 NK-R" w:eastAsia="UD デジタル 教科書体 NK-R" w:hAnsi="ＭＳ Ｐゴシック" w:hint="eastAsia"/>
          <w:szCs w:val="24"/>
        </w:rPr>
        <w:t>校長</w:t>
      </w:r>
      <w:r w:rsidR="00443B74" w:rsidRPr="00254AFF">
        <w:rPr>
          <w:rFonts w:ascii="UD デジタル 教科書体 NK-R" w:eastAsia="UD デジタル 教科書体 NK-R" w:hAnsi="ＭＳ Ｐゴシック" w:hint="eastAsia"/>
          <w:szCs w:val="24"/>
        </w:rPr>
        <w:t>)</w:t>
      </w:r>
      <w:r w:rsidRPr="00254AFF">
        <w:rPr>
          <w:rFonts w:ascii="UD デジタル 教科書体 NK-R" w:eastAsia="UD デジタル 教科書体 NK-R" w:hAnsi="ＭＳ Ｐゴシック" w:hint="eastAsia"/>
          <w:szCs w:val="24"/>
        </w:rPr>
        <w:t>、</w:t>
      </w:r>
      <w:r w:rsidR="00CE3A60" w:rsidRPr="00254AFF">
        <w:rPr>
          <w:rFonts w:ascii="UD デジタル 教科書体 NK-R" w:eastAsia="UD デジタル 教科書体 NK-R" w:hAnsi="ＭＳ Ｐゴシック" w:hint="eastAsia"/>
          <w:szCs w:val="24"/>
        </w:rPr>
        <w:t>熊谷</w:t>
      </w:r>
      <w:r w:rsidR="00443B74" w:rsidRPr="00254AFF">
        <w:rPr>
          <w:rFonts w:ascii="UD デジタル 教科書体 NK-R" w:eastAsia="UD デジタル 教科書体 NK-R" w:hAnsi="ＭＳ Ｐゴシック" w:hint="eastAsia"/>
          <w:szCs w:val="24"/>
        </w:rPr>
        <w:t>(</w:t>
      </w:r>
      <w:r w:rsidRPr="00254AFF">
        <w:rPr>
          <w:rFonts w:ascii="UD デジタル 教科書体 NK-R" w:eastAsia="UD デジタル 教科書体 NK-R" w:hAnsi="ＭＳ Ｐゴシック" w:hint="eastAsia"/>
          <w:szCs w:val="24"/>
        </w:rPr>
        <w:t>教頭</w:t>
      </w:r>
      <w:r w:rsidR="00443B74" w:rsidRPr="00254AFF">
        <w:rPr>
          <w:rFonts w:ascii="UD デジタル 教科書体 NK-R" w:eastAsia="UD デジタル 教科書体 NK-R" w:hAnsi="ＭＳ Ｐゴシック" w:hint="eastAsia"/>
          <w:szCs w:val="24"/>
        </w:rPr>
        <w:t>)</w:t>
      </w:r>
      <w:r w:rsidR="00E639A4" w:rsidRPr="00254AFF">
        <w:rPr>
          <w:rFonts w:ascii="UD デジタル 教科書体 NK-R" w:eastAsia="UD デジタル 教科書体 NK-R" w:hAnsi="ＭＳ Ｐゴシック" w:hint="eastAsia"/>
          <w:szCs w:val="24"/>
        </w:rPr>
        <w:t>、</w:t>
      </w:r>
      <w:r w:rsidR="00CE3A60" w:rsidRPr="00254AFF">
        <w:rPr>
          <w:rFonts w:ascii="UD デジタル 教科書体 NK-R" w:eastAsia="UD デジタル 教科書体 NK-R" w:hAnsi="ＭＳ Ｐゴシック" w:hint="eastAsia"/>
          <w:szCs w:val="24"/>
        </w:rPr>
        <w:t>中川、</w:t>
      </w:r>
      <w:r w:rsidR="00801977" w:rsidRPr="00254AFF">
        <w:rPr>
          <w:rFonts w:ascii="UD デジタル 教科書体 NK-R" w:eastAsia="UD デジタル 教科書体 NK-R" w:hAnsi="ＭＳ Ｐゴシック" w:hint="eastAsia"/>
          <w:szCs w:val="24"/>
        </w:rPr>
        <w:t>野口、奥野、土佐</w:t>
      </w:r>
    </w:p>
    <w:p w:rsidR="006A38C4" w:rsidRPr="00254AFF" w:rsidRDefault="006A38C4" w:rsidP="00254AFF">
      <w:pPr>
        <w:pStyle w:val="a3"/>
        <w:spacing w:line="440" w:lineRule="exact"/>
        <w:ind w:leftChars="0" w:left="570"/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  <w:t>Ｂ号レベルのとき（Ａ号に加え）</w:t>
      </w:r>
    </w:p>
    <w:p w:rsidR="00CE3A60" w:rsidRPr="00254AFF" w:rsidRDefault="00CE3A60" w:rsidP="00254AFF">
      <w:pPr>
        <w:spacing w:line="440" w:lineRule="exact"/>
        <w:ind w:firstLine="840"/>
        <w:rPr>
          <w:rFonts w:ascii="UD デジタル 教科書体 NK-R" w:eastAsia="UD デジタル 教科書体 NK-R" w:hAnsi="ＭＳ Ｐゴシック" w:hint="eastAsia"/>
          <w:szCs w:val="24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</w:rPr>
        <w:t>藤岡、南、大橋、萩野、</w:t>
      </w:r>
      <w:r w:rsidR="00801977" w:rsidRPr="00254AFF">
        <w:rPr>
          <w:rFonts w:ascii="UD デジタル 教科書体 NK-R" w:eastAsia="UD デジタル 教科書体 NK-R" w:hAnsi="ＭＳ Ｐゴシック" w:hint="eastAsia"/>
          <w:szCs w:val="24"/>
        </w:rPr>
        <w:t>古川、</w:t>
      </w:r>
      <w:r w:rsidRPr="00254AFF">
        <w:rPr>
          <w:rFonts w:ascii="UD デジタル 教科書体 NK-R" w:eastAsia="UD デジタル 教科書体 NK-R" w:hAnsi="ＭＳ Ｐゴシック" w:hint="eastAsia"/>
          <w:szCs w:val="24"/>
        </w:rPr>
        <w:t>岡、</w:t>
      </w:r>
      <w:r w:rsidR="00801977" w:rsidRPr="00254AFF">
        <w:rPr>
          <w:rFonts w:ascii="UD デジタル 教科書体 NK-R" w:eastAsia="UD デジタル 教科書体 NK-R" w:hAnsi="ＭＳ Ｐゴシック" w:hint="eastAsia"/>
          <w:szCs w:val="24"/>
        </w:rPr>
        <w:t>妹背</w:t>
      </w:r>
    </w:p>
    <w:p w:rsidR="006A38C4" w:rsidRPr="00254AFF" w:rsidRDefault="006A38C4" w:rsidP="00254AFF">
      <w:pPr>
        <w:spacing w:line="440" w:lineRule="exact"/>
        <w:ind w:firstLineChars="200" w:firstLine="480"/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  <w:bdr w:val="single" w:sz="4" w:space="0" w:color="auto"/>
        </w:rPr>
        <w:t>Ｃ号レベルのとき（Ｂ号に加え）</w:t>
      </w:r>
    </w:p>
    <w:p w:rsidR="006A38C4" w:rsidRPr="00254AFF" w:rsidRDefault="006A38C4" w:rsidP="00254AFF">
      <w:pPr>
        <w:pStyle w:val="a3"/>
        <w:spacing w:line="440" w:lineRule="exact"/>
        <w:ind w:leftChars="0" w:left="570" w:firstLine="270"/>
        <w:rPr>
          <w:rFonts w:ascii="UD デジタル 教科書体 NK-R" w:eastAsia="UD デジタル 教科書体 NK-R" w:hAnsi="ＭＳ Ｐゴシック" w:hint="eastAsia"/>
          <w:szCs w:val="24"/>
        </w:rPr>
      </w:pPr>
      <w:r w:rsidRPr="00254AFF">
        <w:rPr>
          <w:rFonts w:ascii="UD デジタル 教科書体 NK-R" w:eastAsia="UD デジタル 教科書体 NK-R" w:hAnsi="ＭＳ Ｐゴシック" w:hint="eastAsia"/>
          <w:szCs w:val="24"/>
        </w:rPr>
        <w:t>残りの職員全員</w:t>
      </w:r>
    </w:p>
    <w:p w:rsidR="00254AFF" w:rsidRDefault="00254AFF" w:rsidP="00861C93">
      <w:pPr>
        <w:spacing w:line="380" w:lineRule="exact"/>
        <w:rPr>
          <w:rFonts w:ascii="UD デジタル 教科書体 NK-R" w:eastAsia="UD デジタル 教科書体 NK-R"/>
          <w:b/>
          <w:sz w:val="28"/>
        </w:rPr>
      </w:pPr>
    </w:p>
    <w:p w:rsidR="00861C93" w:rsidRPr="00254AFF" w:rsidRDefault="006A38C4" w:rsidP="00861C93">
      <w:pPr>
        <w:spacing w:line="380" w:lineRule="exact"/>
        <w:rPr>
          <w:rFonts w:ascii="UD デジタル 教科書体 NK-R" w:eastAsia="UD デジタル 教科書体 NK-R" w:hint="eastAsia"/>
          <w:b/>
          <w:sz w:val="36"/>
        </w:rPr>
      </w:pPr>
      <w:r w:rsidRPr="00254AFF">
        <w:rPr>
          <w:rFonts w:ascii="UD デジタル 教科書体 NK-R" w:eastAsia="UD デジタル 教科書体 NK-R" w:hint="eastAsia"/>
          <w:b/>
          <w:sz w:val="36"/>
        </w:rPr>
        <w:t xml:space="preserve">第２章　１．学校生活に係る事象　</w:t>
      </w:r>
    </w:p>
    <w:p w:rsidR="006A38C4" w:rsidRPr="00254AFF" w:rsidRDefault="006A38C4" w:rsidP="00861C93">
      <w:pPr>
        <w:spacing w:line="380" w:lineRule="exact"/>
        <w:rPr>
          <w:rFonts w:ascii="UD デジタル 教科書体 NK-R" w:eastAsia="UD デジタル 教科書体 NK-R" w:hint="eastAsia"/>
          <w:b/>
          <w:sz w:val="28"/>
        </w:rPr>
      </w:pPr>
      <w:r w:rsidRPr="00254AFF">
        <w:rPr>
          <w:rFonts w:ascii="UD デジタル 教科書体 NK-R" w:eastAsia="UD デジタル 教科書体 NK-R" w:hint="eastAsia"/>
          <w:b/>
          <w:sz w:val="28"/>
        </w:rPr>
        <w:t>(４)不審者侵入時の具体的手立て</w:t>
      </w:r>
    </w:p>
    <w:p w:rsidR="006A38C4" w:rsidRPr="00254AFF" w:rsidRDefault="006A38C4" w:rsidP="00254AFF">
      <w:pPr>
        <w:pStyle w:val="a3"/>
        <w:spacing w:line="380" w:lineRule="exact"/>
        <w:ind w:leftChars="0" w:left="562"/>
        <w:rPr>
          <w:rFonts w:ascii="UD デジタル 教科書体 NK-R" w:eastAsia="UD デジタル 教科書体 NK-R" w:hint="eastAsia"/>
          <w:b/>
          <w:sz w:val="28"/>
        </w:rPr>
      </w:pPr>
      <w:bookmarkStart w:id="0" w:name="_Toc451730928"/>
      <w:r w:rsidRPr="00254AFF">
        <w:rPr>
          <w:rFonts w:ascii="UD デジタル 教科書体 NK-R" w:eastAsia="UD デジタル 教科書体 NK-R" w:hint="eastAsia"/>
          <w:b/>
          <w:sz w:val="28"/>
        </w:rPr>
        <w:t>役割分担</w:t>
      </w:r>
      <w:bookmarkEnd w:id="0"/>
    </w:p>
    <w:p w:rsidR="006A38C4" w:rsidRPr="00254AFF" w:rsidRDefault="006A38C4" w:rsidP="00801977">
      <w:pPr>
        <w:pStyle w:val="a3"/>
        <w:numPr>
          <w:ilvl w:val="0"/>
          <w:numId w:val="5"/>
        </w:numPr>
        <w:spacing w:line="320" w:lineRule="exact"/>
        <w:ind w:leftChars="0" w:left="1242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</w:rPr>
        <w:t>防犯班（男性教職員中心）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笛が聞こえたら、必ず防犯用具を携帯し、現場に急行する。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各フロアーの防犯班【１Ｆ：</w:t>
      </w:r>
      <w:r w:rsidR="00CE3A60" w:rsidRPr="00254AFF">
        <w:rPr>
          <w:rFonts w:ascii="UD デジタル 教科書体 NK-R" w:eastAsia="UD デジタル 教科書体 NK-R" w:hAnsi="メイリオ" w:cs="メイリオ" w:hint="eastAsia"/>
          <w:szCs w:val="24"/>
        </w:rPr>
        <w:t>藤岡、中川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２Ｆ：</w:t>
      </w:r>
      <w:r w:rsidR="00BD1BA4" w:rsidRPr="00254AFF">
        <w:rPr>
          <w:rFonts w:ascii="UD デジタル 教科書体 NK-R" w:eastAsia="UD デジタル 教科書体 NK-R" w:hAnsi="メイリオ" w:cs="メイリオ" w:hint="eastAsia"/>
          <w:szCs w:val="24"/>
        </w:rPr>
        <w:t>田中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、３Ｆ：</w:t>
      </w:r>
      <w:r w:rsidR="00BD1BA4" w:rsidRPr="00254AFF">
        <w:rPr>
          <w:rFonts w:ascii="UD デジタル 教科書体 NK-R" w:eastAsia="UD デジタル 教科書体 NK-R" w:hAnsi="メイリオ" w:cs="メイリオ" w:hint="eastAsia"/>
          <w:szCs w:val="24"/>
        </w:rPr>
        <w:t>永井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・</w:t>
      </w:r>
      <w:r w:rsidR="00CE3A60" w:rsidRPr="00254AFF">
        <w:rPr>
          <w:rFonts w:ascii="UD デジタル 教科書体 NK-R" w:eastAsia="UD デジタル 教科書体 NK-R" w:hAnsi="メイリオ" w:cs="メイリオ" w:hint="eastAsia"/>
          <w:szCs w:val="24"/>
        </w:rPr>
        <w:t>南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】</w:t>
      </w:r>
    </w:p>
    <w:p w:rsidR="006A38C4" w:rsidRPr="00254AFF" w:rsidRDefault="006A38C4" w:rsidP="00801977">
      <w:pPr>
        <w:pStyle w:val="a3"/>
        <w:numPr>
          <w:ilvl w:val="0"/>
          <w:numId w:val="5"/>
        </w:numPr>
        <w:spacing w:line="320" w:lineRule="exact"/>
        <w:ind w:leftChars="0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</w:rPr>
        <w:t>連絡班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笛が聞こえたら、現場に急行し状況を把握する。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現場の状況や犯人の特徴など、詳しい状況を本部に連絡する。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犯人の身柄を確保した時点で本部</w:t>
      </w:r>
      <w:r w:rsidR="00BD1BA4" w:rsidRPr="00254AFF">
        <w:rPr>
          <w:rFonts w:ascii="UD デジタル 教科書体 NK-R" w:eastAsia="UD デジタル 教科書体 NK-R" w:hAnsi="メイリオ" w:cs="メイリオ" w:hint="eastAsia"/>
          <w:szCs w:val="24"/>
        </w:rPr>
        <w:t>(職員室)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に連絡を入れる。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状況を本部へ連絡【各担任】</w:t>
      </w:r>
    </w:p>
    <w:p w:rsidR="006A38C4" w:rsidRPr="00254AFF" w:rsidRDefault="006A38C4" w:rsidP="00801977">
      <w:pPr>
        <w:pStyle w:val="a3"/>
        <w:numPr>
          <w:ilvl w:val="0"/>
          <w:numId w:val="5"/>
        </w:numPr>
        <w:spacing w:line="320" w:lineRule="exact"/>
        <w:ind w:leftChars="0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</w:rPr>
        <w:t>誘導班（女性教職員中心）</w:t>
      </w:r>
    </w:p>
    <w:p w:rsidR="006A38C4" w:rsidRPr="00254AFF" w:rsidRDefault="00BD1BA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運動場に避難又</w:t>
      </w:r>
      <w:r w:rsidR="0068068C" w:rsidRPr="00254AFF">
        <w:rPr>
          <w:rFonts w:ascii="UD デジタル 教科書体 NK-R" w:eastAsia="UD デジタル 教科書体 NK-R" w:hAnsi="メイリオ" w:cs="メイリオ" w:hint="eastAsia"/>
          <w:szCs w:val="24"/>
        </w:rPr>
        <w:t>は、集合する際は、</w:t>
      </w:r>
      <w:r w:rsidR="006A38C4" w:rsidRPr="00254AFF">
        <w:rPr>
          <w:rFonts w:ascii="UD デジタル 教科書体 NK-R" w:eastAsia="UD デジタル 教科書体 NK-R" w:hAnsi="メイリオ" w:cs="メイリオ" w:hint="eastAsia"/>
          <w:szCs w:val="24"/>
        </w:rPr>
        <w:t>出席番号順の隊形に並ぶことを基本とする。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側面ドアを閉め、出入り口を守る。</w:t>
      </w:r>
    </w:p>
    <w:p w:rsidR="006A38C4" w:rsidRPr="00254AFF" w:rsidRDefault="006A38C4" w:rsidP="00801977">
      <w:pPr>
        <w:pStyle w:val="a3"/>
        <w:numPr>
          <w:ilvl w:val="0"/>
          <w:numId w:val="5"/>
        </w:numPr>
        <w:spacing w:line="320" w:lineRule="exact"/>
        <w:ind w:leftChars="0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</w:rPr>
        <w:t>救護班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笛が聞こえたら、救護用品及び記録・連絡のための備品を携帯し、状況を見守り、避難場所に向かう。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被害者が、避難場所までに行くことができない場合には、インターホンから</w:t>
      </w:r>
      <w:r w:rsidRPr="00254AFF">
        <w:rPr>
          <w:rFonts w:ascii="UD デジタル 教科書体 NK-R" w:eastAsia="UD デジタル 教科書体 NK-R" w:hAnsi="メイリオ" w:cs="メイリオ" w:hint="eastAsia"/>
          <w:b/>
          <w:szCs w:val="24"/>
          <w:u w:val="wave"/>
        </w:rPr>
        <w:t>本部に連絡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をいれる。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その後、犯人に見つかりにくい場所に身を隠し、手当てをする。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救急の場合は、１１９番【救護班→本部】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被害者の記録（名前・傷の状況、搬送先の病院など）をする。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救急の場合は、被害者の該当学年の教員が付き添う。</w:t>
      </w:r>
    </w:p>
    <w:p w:rsidR="006A38C4" w:rsidRPr="00254AFF" w:rsidRDefault="006A38C4" w:rsidP="00801977">
      <w:pPr>
        <w:pStyle w:val="a3"/>
        <w:numPr>
          <w:ilvl w:val="0"/>
          <w:numId w:val="5"/>
        </w:numPr>
        <w:spacing w:line="320" w:lineRule="exact"/>
        <w:ind w:leftChars="0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</w:rPr>
        <w:t>本部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笛が聞こえたら、職員室に集合し、各班からの情報を収集する。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進入場所を出来るだけ早く放送で知らせる。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状況を直ちに警察へ連絡し、出動を要請する。</w:t>
      </w:r>
    </w:p>
    <w:p w:rsidR="006A38C4" w:rsidRPr="00254AFF" w:rsidRDefault="006A38C4" w:rsidP="00801977">
      <w:pPr>
        <w:pStyle w:val="a3"/>
        <w:numPr>
          <w:ilvl w:val="1"/>
          <w:numId w:val="3"/>
        </w:numPr>
        <w:spacing w:line="320" w:lineRule="exact"/>
        <w:ind w:leftChars="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司令【校長】、副司令【教頭】、防犯班【</w:t>
      </w:r>
      <w:r w:rsidR="006D76D0" w:rsidRPr="00254AFF">
        <w:rPr>
          <w:rFonts w:ascii="UD デジタル 教科書体 NK-R" w:eastAsia="UD デジタル 教科書体 NK-R" w:hAnsi="メイリオ" w:cs="メイリオ" w:hint="eastAsia"/>
          <w:szCs w:val="24"/>
        </w:rPr>
        <w:t>土佐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・</w:t>
      </w:r>
      <w:r w:rsidR="00CE3A60" w:rsidRPr="00254AFF">
        <w:rPr>
          <w:rFonts w:ascii="UD デジタル 教科書体 NK-R" w:eastAsia="UD デジタル 教科書体 NK-R" w:hAnsi="メイリオ" w:cs="メイリオ" w:hint="eastAsia"/>
          <w:szCs w:val="24"/>
        </w:rPr>
        <w:t>中村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】、救護隊【</w:t>
      </w:r>
      <w:r w:rsidR="00EC5AA1" w:rsidRPr="00254AFF">
        <w:rPr>
          <w:rFonts w:ascii="UD デジタル 教科書体 NK-R" w:eastAsia="UD デジタル 教科書体 NK-R" w:hAnsi="メイリオ" w:cs="メイリオ" w:hint="eastAsia"/>
          <w:szCs w:val="24"/>
        </w:rPr>
        <w:t>奥野</w:t>
      </w: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】</w:t>
      </w:r>
    </w:p>
    <w:p w:rsidR="006A38C4" w:rsidRPr="00254AFF" w:rsidRDefault="006A38C4" w:rsidP="006A38C4">
      <w:pPr>
        <w:spacing w:line="380" w:lineRule="exact"/>
        <w:rPr>
          <w:rFonts w:ascii="UD デジタル 教科書体 NK-R" w:eastAsia="UD デジタル 教科書体 NK-R" w:hint="eastAsia"/>
          <w:b/>
        </w:rPr>
      </w:pPr>
    </w:p>
    <w:p w:rsidR="00861C93" w:rsidRPr="00254AFF" w:rsidRDefault="00861C93" w:rsidP="00861C93">
      <w:pPr>
        <w:spacing w:line="380" w:lineRule="exact"/>
        <w:rPr>
          <w:rFonts w:ascii="UD デジタル 教科書体 NK-R" w:eastAsia="UD デジタル 教科書体 NK-R" w:hint="eastAsia"/>
          <w:b/>
          <w:sz w:val="36"/>
          <w:szCs w:val="28"/>
        </w:rPr>
      </w:pPr>
      <w:r w:rsidRPr="00254AFF">
        <w:rPr>
          <w:rFonts w:ascii="UD デジタル 教科書体 NK-R" w:eastAsia="UD デジタル 教科書体 NK-R" w:hint="eastAsia"/>
          <w:b/>
          <w:sz w:val="36"/>
          <w:szCs w:val="28"/>
        </w:rPr>
        <w:lastRenderedPageBreak/>
        <w:t xml:space="preserve">第３章　自然災害等に係る事象について　</w:t>
      </w:r>
    </w:p>
    <w:p w:rsidR="00605B9F" w:rsidRPr="00254AFF" w:rsidRDefault="00605B9F" w:rsidP="00861C93">
      <w:pPr>
        <w:spacing w:line="380" w:lineRule="exact"/>
        <w:rPr>
          <w:rFonts w:ascii="UD デジタル 教科書体 NK-R" w:eastAsia="UD デジタル 教科書体 NK-R" w:hAnsi="メイリオ" w:cs="メイリオ" w:hint="eastAsia"/>
          <w:b/>
          <w:sz w:val="28"/>
          <w:szCs w:val="28"/>
        </w:rPr>
      </w:pPr>
      <w:r w:rsidRPr="00254AFF">
        <w:rPr>
          <w:rFonts w:ascii="UD デジタル 教科書体 NK-R" w:eastAsia="UD デジタル 教科書体 NK-R" w:hAnsi="メイリオ" w:cs="メイリオ" w:hint="eastAsia"/>
          <w:b/>
          <w:sz w:val="28"/>
          <w:szCs w:val="28"/>
        </w:rPr>
        <w:t>4．災害時(台風、地震等)及び火災時の校内組織体制</w:t>
      </w:r>
    </w:p>
    <w:p w:rsidR="006A38C4" w:rsidRPr="00254AFF" w:rsidRDefault="00861C93" w:rsidP="00861C93">
      <w:pPr>
        <w:spacing w:line="380" w:lineRule="exact"/>
        <w:rPr>
          <w:rFonts w:ascii="UD デジタル 教科書体 NK-R" w:eastAsia="UD デジタル 教科書体 NK-R" w:hAnsi="メイリオ" w:cs="メイリオ" w:hint="eastAsia"/>
          <w:b/>
          <w:sz w:val="28"/>
          <w:szCs w:val="28"/>
        </w:rPr>
      </w:pPr>
      <w:r w:rsidRPr="00254AFF">
        <w:rPr>
          <w:rFonts w:ascii="UD デジタル 教科書体 NK-R" w:eastAsia="UD デジタル 教科書体 NK-R" w:hAnsi="メイリオ" w:cs="メイリオ" w:hint="eastAsia"/>
          <w:b/>
          <w:sz w:val="28"/>
          <w:szCs w:val="28"/>
        </w:rPr>
        <w:t>(３)火災・地震時における自衛消防組織編成</w:t>
      </w:r>
    </w:p>
    <w:tbl>
      <w:tblPr>
        <w:tblpPr w:leftFromText="142" w:rightFromText="142" w:vertAnchor="text" w:horzAnchor="margin" w:tblpY="6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932"/>
        <w:gridCol w:w="2551"/>
      </w:tblGrid>
      <w:tr w:rsidR="00443B74" w:rsidRPr="00254AFF" w:rsidTr="00BD1BA4">
        <w:trPr>
          <w:trHeight w:val="4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職員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火災時の任務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center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地震時の任務</w:t>
            </w:r>
          </w:p>
        </w:tc>
      </w:tr>
      <w:tr w:rsidR="00443B74" w:rsidRPr="00254AFF" w:rsidTr="00BD1BA4">
        <w:trPr>
          <w:trHeight w:val="12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指揮</w:t>
            </w:r>
          </w:p>
          <w:p w:rsidR="007213BE" w:rsidRPr="00254AFF" w:rsidRDefault="007213BE" w:rsidP="007213BE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(校長･教頭)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BD1BA4" w:rsidP="00CE3A60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池住</w:t>
            </w:r>
            <w:r w:rsidR="007213BE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</w:t>
            </w:r>
            <w:r w:rsidR="00CE3A60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熊谷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・自衛消防隊の指揮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・左記に同じ</w:t>
            </w:r>
          </w:p>
        </w:tc>
      </w:tr>
      <w:tr w:rsidR="00443B74" w:rsidRPr="00254AFF" w:rsidTr="00BD1BA4">
        <w:trPr>
          <w:trHeight w:val="12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通報連絡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BD1BA4" w:rsidP="00CE3A60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池住</w:t>
            </w:r>
            <w:r w:rsidR="00A8640B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</w:t>
            </w:r>
            <w:r w:rsidR="00CE3A60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熊谷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・消防機関への通報及びその確認</w:t>
            </w:r>
          </w:p>
          <w:p w:rsidR="00A8640B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・校内の報知及び避難状況等の</w:t>
            </w:r>
          </w:p>
          <w:p w:rsidR="00443B74" w:rsidRPr="00254AFF" w:rsidRDefault="00443B74" w:rsidP="00A8640B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把握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・出火防止の呼びかけ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・通報収集体制の確立</w:t>
            </w:r>
          </w:p>
        </w:tc>
      </w:tr>
      <w:tr w:rsidR="00443B74" w:rsidRPr="00254AFF" w:rsidTr="00BD1BA4">
        <w:trPr>
          <w:trHeight w:val="16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避難誘導</w:t>
            </w:r>
          </w:p>
          <w:p w:rsidR="007213BE" w:rsidRPr="00254AFF" w:rsidRDefault="007213BE" w:rsidP="007213BE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(学級担任･音楽･少人数･支援)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学級担任</w:t>
            </w:r>
          </w:p>
          <w:p w:rsidR="00A8640B" w:rsidRPr="00254AFF" w:rsidRDefault="00E639A4" w:rsidP="00A8640B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藤原</w:t>
            </w:r>
            <w:r w:rsidR="00A8640B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み</w:t>
            </w:r>
            <w:r w:rsidR="00EE592C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福居</w:t>
            </w:r>
            <w:r w:rsidR="00EE592C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</w:p>
          <w:p w:rsidR="00A8640B" w:rsidRPr="00254AFF" w:rsidRDefault="00CE3A60" w:rsidP="00A8640B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榎並</w:t>
            </w:r>
            <w:r w:rsidR="00EE592C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萩野.川田</w:t>
            </w:r>
          </w:p>
          <w:p w:rsidR="00EE592C" w:rsidRPr="00254AFF" w:rsidRDefault="00CE3A60" w:rsidP="00CE3A60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(丸山).(新納)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・児童の安全な避難誘導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・児童の点呼・避難確認・管理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・消防隊到着時の児童の事故防止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・左記に同じ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・火気使用具の始末</w:t>
            </w:r>
          </w:p>
        </w:tc>
      </w:tr>
      <w:tr w:rsidR="00443B74" w:rsidRPr="00254AFF" w:rsidTr="00BD1BA4">
        <w:trPr>
          <w:trHeight w:val="15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防護安全</w:t>
            </w:r>
          </w:p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救助</w:t>
            </w:r>
          </w:p>
          <w:p w:rsidR="007213BE" w:rsidRPr="00254AFF" w:rsidRDefault="007213BE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7213BE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3F: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古谷</w:t>
            </w:r>
            <w:r w:rsidR="00A8640B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大橋</w:t>
            </w:r>
          </w:p>
          <w:p w:rsidR="00EE592C" w:rsidRPr="00254AFF" w:rsidRDefault="007213BE" w:rsidP="00BD1BA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2F: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野口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 w:val="20"/>
                <w:szCs w:val="24"/>
              </w:rPr>
              <w:t>.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 w:val="22"/>
                <w:szCs w:val="24"/>
              </w:rPr>
              <w:t>田中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.濱﨑</w:t>
            </w:r>
          </w:p>
          <w:p w:rsidR="00443B74" w:rsidRPr="00254AFF" w:rsidRDefault="007213BE" w:rsidP="00BD1BA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1F: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福原</w:t>
            </w:r>
            <w:r w:rsidR="00A8640B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森本</w:t>
            </w:r>
            <w:r w:rsidR="00443B7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 xml:space="preserve">　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・使用中の電気・ガス・危険物等の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 xml:space="preserve">　安全措置　　　　　　　　　　　　　　　　　　　　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・残留者の確認・救出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 xml:space="preserve">・防火戸の閉鎖等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・左記に同じ</w:t>
            </w:r>
          </w:p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・非常口等の確保</w:t>
            </w:r>
          </w:p>
        </w:tc>
      </w:tr>
      <w:tr w:rsidR="00443B74" w:rsidRPr="00254AFF" w:rsidTr="00BD1BA4">
        <w:trPr>
          <w:trHeight w:val="5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初期消火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CE3A60" w:rsidP="00CE3A60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中村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安部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</w:t>
            </w: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浅野</w:t>
            </w:r>
          </w:p>
          <w:p w:rsidR="00BD1BA4" w:rsidRPr="00254AFF" w:rsidRDefault="00CE3A60" w:rsidP="00BD1BA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森田</w:t>
            </w:r>
            <w:r w:rsidR="00BD1BA4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.森田</w:t>
            </w:r>
          </w:p>
          <w:p w:rsidR="00CE3A60" w:rsidRPr="00254AFF" w:rsidRDefault="00CE3A60" w:rsidP="00BD1BA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(中川)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・火災の初期消火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・左記に同じ</w:t>
            </w:r>
          </w:p>
        </w:tc>
      </w:tr>
      <w:tr w:rsidR="00443B74" w:rsidRPr="00254AFF" w:rsidTr="00BD1BA4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応急救護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E639A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奥野</w:t>
            </w:r>
            <w:r w:rsidR="00CE3A60"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、藤岡</w:t>
            </w:r>
          </w:p>
          <w:p w:rsidR="00CE3A60" w:rsidRPr="00254AFF" w:rsidRDefault="00CE3A60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・負傷者の応急処置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・応急処置及び担架による搬送</w:t>
            </w:r>
          </w:p>
        </w:tc>
      </w:tr>
      <w:tr w:rsidR="00443B74" w:rsidRPr="00254AFF" w:rsidTr="00BD1BA4">
        <w:trPr>
          <w:trHeight w:val="5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jc w:val="lef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搬出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1F3ED8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土佐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・非常持ち出し品の搬送及び管理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4" w:rsidRPr="00254AFF" w:rsidRDefault="00443B74" w:rsidP="00443B74">
            <w:pPr>
              <w:spacing w:line="360" w:lineRule="exact"/>
              <w:rPr>
                <w:rFonts w:ascii="UD デジタル 教科書体 NK-R" w:eastAsia="UD デジタル 教科書体 NK-R" w:hAnsi="メイリオ" w:cs="メイリオ" w:hint="eastAsia"/>
                <w:szCs w:val="24"/>
              </w:rPr>
            </w:pPr>
            <w:r w:rsidRPr="00254AFF">
              <w:rPr>
                <w:rFonts w:ascii="UD デジタル 教科書体 NK-R" w:eastAsia="UD デジタル 教科書体 NK-R" w:hAnsi="メイリオ" w:cs="メイリオ" w:hint="eastAsia"/>
                <w:szCs w:val="24"/>
              </w:rPr>
              <w:t>・左記に同じ</w:t>
            </w:r>
          </w:p>
        </w:tc>
      </w:tr>
    </w:tbl>
    <w:p w:rsidR="00BD1BA4" w:rsidRPr="00254AFF" w:rsidRDefault="00BD1BA4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※専科の授業の時、担任はできるだけ職員室にいるようにする。</w:t>
      </w:r>
    </w:p>
    <w:p w:rsidR="0064286B" w:rsidRPr="00254AFF" w:rsidRDefault="00BD1BA4" w:rsidP="00254AFF">
      <w:pPr>
        <w:spacing w:line="360" w:lineRule="exact"/>
        <w:ind w:firstLineChars="200" w:firstLine="480"/>
        <w:rPr>
          <w:rFonts w:ascii="UD デジタル 教科書体 NK-R" w:eastAsia="UD デジタル 教科書体 NK-R" w:hAnsi="メイリオ" w:cs="メイリオ" w:hint="eastAsia"/>
          <w:szCs w:val="24"/>
        </w:rPr>
      </w:pPr>
      <w:r w:rsidRPr="00254AFF">
        <w:rPr>
          <w:rFonts w:ascii="UD デジタル 教科書体 NK-R" w:eastAsia="UD デジタル 教科書体 NK-R" w:hAnsi="メイリオ" w:cs="メイリオ" w:hint="eastAsia"/>
          <w:szCs w:val="24"/>
        </w:rPr>
        <w:t>(緊急時、初期消火や応援救護に行ってもらいます。)</w:t>
      </w:r>
    </w:p>
    <w:p w:rsidR="005968E9" w:rsidRPr="00254AFF" w:rsidRDefault="005968E9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254AFF" w:rsidRPr="00254AFF" w:rsidRDefault="00254AFF" w:rsidP="00BD1BA4">
      <w:pPr>
        <w:spacing w:line="360" w:lineRule="exact"/>
        <w:rPr>
          <w:rFonts w:ascii="UD デジタル 教科書体 NK-R" w:eastAsia="UD デジタル 教科書体 NK-R" w:hAnsi="メイリオ" w:cs="メイリオ" w:hint="eastAsia"/>
          <w:szCs w:val="24"/>
        </w:rPr>
      </w:pPr>
    </w:p>
    <w:p w:rsidR="005968E9" w:rsidRPr="00254AFF" w:rsidRDefault="005968E9" w:rsidP="00254AFF">
      <w:pPr>
        <w:jc w:val="left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Ansi="ＭＳ Ｐゴシック" w:hint="eastAsia"/>
          <w:b/>
          <w:sz w:val="36"/>
        </w:rPr>
        <w:lastRenderedPageBreak/>
        <w:t>第3章　自然災害等に係る事象についてのマニュアル</w:t>
      </w:r>
      <w:r w:rsidRPr="00254AFF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968E9" w:rsidRPr="00254AFF" w:rsidRDefault="005968E9" w:rsidP="005968E9">
      <w:pPr>
        <w:spacing w:line="400" w:lineRule="exact"/>
        <w:ind w:firstLineChars="100" w:firstLine="280"/>
        <w:rPr>
          <w:rFonts w:ascii="UD デジタル 教科書体 NK-R" w:eastAsia="UD デジタル 教科書体 NK-R" w:hint="eastAsia"/>
          <w:b/>
          <w:sz w:val="28"/>
        </w:rPr>
      </w:pPr>
      <w:r w:rsidRPr="00254AFF">
        <w:rPr>
          <w:rFonts w:ascii="UD デジタル 教科書体 NK-R" w:eastAsia="UD デジタル 教科書体 NK-R" w:hint="eastAsia"/>
          <w:sz w:val="28"/>
          <w:shd w:val="pct15" w:color="auto" w:fill="FFFFFF"/>
        </w:rPr>
        <w:t>●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【</w:t>
      </w:r>
      <w:r w:rsidRPr="00254AFF">
        <w:rPr>
          <w:rFonts w:ascii="UD デジタル 教科書体 NK-R" w:eastAsia="UD デジタル 教科書体 NK-R" w:hint="eastAsia"/>
          <w:sz w:val="28"/>
          <w:shd w:val="pct15" w:color="auto" w:fill="FFFFFF"/>
        </w:rPr>
        <w:t>岸和田市に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「暴風警報」「特別警報」</w:t>
      </w:r>
      <w:r w:rsidRPr="00254AFF">
        <w:rPr>
          <w:rFonts w:ascii="UD デジタル 教科書体 NK-R" w:eastAsia="UD デジタル 教科書体 NK-R" w:hint="eastAsia"/>
          <w:sz w:val="28"/>
          <w:shd w:val="pct15" w:color="auto" w:fill="FFFFFF"/>
        </w:rPr>
        <w:t>が発令された場合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】</w:t>
      </w:r>
    </w:p>
    <w:p w:rsidR="005968E9" w:rsidRPr="00254AFF" w:rsidRDefault="005968E9" w:rsidP="005968E9">
      <w:pPr>
        <w:spacing w:line="400" w:lineRule="exact"/>
        <w:ind w:firstLineChars="250" w:firstLine="55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①午前7時現在、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発令されている場合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⇒  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5968E9">
      <w:pPr>
        <w:spacing w:line="400" w:lineRule="exact"/>
        <w:ind w:firstLineChars="250" w:firstLine="55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②午前7時から始業時間まで(登校園中)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 xml:space="preserve">に発令された場合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⇒  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5968E9">
      <w:pPr>
        <w:spacing w:line="400" w:lineRule="exact"/>
        <w:ind w:firstLineChars="250" w:firstLine="550"/>
        <w:rPr>
          <w:rFonts w:ascii="UD デジタル 教科書体 NK-R" w:eastAsia="UD デジタル 教科書体 NK-R" w:hint="eastAsia"/>
          <w:b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・まだ在宅の場合は登校園させないで下さい。</w:t>
      </w:r>
    </w:p>
    <w:p w:rsidR="005968E9" w:rsidRPr="00254AFF" w:rsidRDefault="005968E9" w:rsidP="005968E9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b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・登校している場合は、児童園児の安全第一を考え、学校園のマニュアルに基づき対応します。</w:t>
      </w:r>
    </w:p>
    <w:p w:rsidR="005968E9" w:rsidRPr="00254AFF" w:rsidRDefault="005968E9" w:rsidP="005968E9">
      <w:pPr>
        <w:spacing w:line="400" w:lineRule="exact"/>
        <w:rPr>
          <w:rFonts w:ascii="UD デジタル 教科書体 NK-R" w:eastAsia="UD デジタル 教科書体 NK-R" w:hint="eastAsia"/>
          <w:b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　 ③始業時間後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⇒　学校園のマニュアルに基づき対応します。</w:t>
      </w:r>
    </w:p>
    <w:p w:rsidR="005968E9" w:rsidRPr="00254AFF" w:rsidRDefault="005968E9" w:rsidP="005968E9">
      <w:pPr>
        <w:spacing w:line="400" w:lineRule="exact"/>
        <w:ind w:firstLineChars="100" w:firstLine="280"/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sz w:val="28"/>
          <w:shd w:val="pct15" w:color="auto" w:fill="FFFFFF"/>
        </w:rPr>
        <w:t>●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【「暴風・特別警報」以外の警報(</w:t>
      </w:r>
      <w:r w:rsidRPr="00254AFF">
        <w:rPr>
          <w:rFonts w:ascii="UD デジタル 教科書体 NK-R" w:eastAsia="UD デジタル 教科書体 NK-R" w:hint="eastAsia"/>
          <w:b/>
          <w:shd w:val="pct15" w:color="auto" w:fill="FFFFFF"/>
        </w:rPr>
        <w:t>大雨、洪水、波浪、高潮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)</w:t>
      </w:r>
      <w:r w:rsidRPr="00254AFF">
        <w:rPr>
          <w:rFonts w:ascii="UD デジタル 教科書体 NK-R" w:eastAsia="UD デジタル 教科書体 NK-R" w:hint="eastAsia"/>
          <w:sz w:val="28"/>
          <w:shd w:val="pct15" w:color="auto" w:fill="FFFFFF"/>
        </w:rPr>
        <w:t>が発令されている場合</w:t>
      </w:r>
      <w:r w:rsidRPr="00254AFF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>】</w:t>
      </w:r>
    </w:p>
    <w:p w:rsidR="005968E9" w:rsidRPr="00254AFF" w:rsidRDefault="005968E9" w:rsidP="005968E9">
      <w:pPr>
        <w:spacing w:line="400" w:lineRule="exact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 　　　・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原則として、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平常通り授業(保育)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を行います。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58420</wp:posOffset>
                </wp:positionV>
                <wp:extent cx="5724525" cy="533400"/>
                <wp:effectExtent l="12065" t="10795" r="698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FE42" id="正方形/長方形 2" o:spid="_x0000_s1026" style="position:absolute;left:0;text-align:left;margin-left:29.45pt;margin-top:4.6pt;width:45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台風に関係なく「暴風警報」が発令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された場合は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臨時休業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となり、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  <w:u w:val="wave"/>
        </w:rPr>
        <w:t>「大雨警報」のみ発令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された場合は、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臨時休業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u w:val="wave"/>
        </w:rPr>
        <w:t>になりません。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（平成30年より基準変更）</w:t>
      </w:r>
    </w:p>
    <w:p w:rsidR="00254AFF" w:rsidRPr="00254AFF" w:rsidRDefault="00254AFF" w:rsidP="00254AFF">
      <w:pPr>
        <w:spacing w:line="340" w:lineRule="exact"/>
        <w:ind w:firstLineChars="100" w:firstLine="280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</w:p>
    <w:p w:rsidR="005968E9" w:rsidRPr="00254AFF" w:rsidRDefault="005968E9" w:rsidP="00254AFF">
      <w:pPr>
        <w:spacing w:line="340" w:lineRule="exact"/>
        <w:ind w:firstLineChars="100" w:firstLine="280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72390</wp:posOffset>
                </wp:positionV>
                <wp:extent cx="6134100" cy="28575"/>
                <wp:effectExtent l="12065" t="5715" r="698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A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7.45pt;margin-top:5.7pt;width:483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">
                <v:stroke dashstyle="longDashDot"/>
              </v:shape>
            </w:pict>
          </mc:Fallback>
        </mc:AlternateContent>
      </w:r>
    </w:p>
    <w:p w:rsidR="005968E9" w:rsidRPr="00254AFF" w:rsidRDefault="005968E9" w:rsidP="005968E9">
      <w:pPr>
        <w:spacing w:line="400" w:lineRule="exact"/>
        <w:ind w:firstLineChars="100" w:firstLine="280"/>
        <w:rPr>
          <w:rFonts w:ascii="UD デジタル 教科書体 NK-R" w:eastAsia="UD デジタル 教科書体 NK-R" w:hint="eastAsia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●【岸和田市に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震度5以上の地震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が起きた場合】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①登校園前（前日の下校後～午前7時まで）　⇒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②午前7時から始業時間まで（登下校中）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に発生した場合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⇒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5968E9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sz w:val="22"/>
        </w:rPr>
      </w:pPr>
      <w:r w:rsidRPr="00254AFF">
        <w:rPr>
          <w:rFonts w:ascii="UD デジタル 教科書体 NK-R" w:eastAsia="UD デジタル 教科書体 NK-R" w:hint="eastAsia"/>
          <w:sz w:val="22"/>
        </w:rPr>
        <w:t>・まだ在宅の場合は、登校園させないでください。</w:t>
      </w:r>
    </w:p>
    <w:p w:rsidR="005968E9" w:rsidRPr="00254AFF" w:rsidRDefault="005968E9" w:rsidP="005968E9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sz w:val="22"/>
        </w:rPr>
      </w:pPr>
      <w:r w:rsidRPr="00254AFF">
        <w:rPr>
          <w:rFonts w:ascii="UD デジタル 教科書体 NK-R" w:eastAsia="UD デジタル 教科書体 NK-R" w:hint="eastAsia"/>
          <w:sz w:val="22"/>
        </w:rPr>
        <w:t>・登校園している場合は、安全確保を第一に考え、学校園のマニュアルに基づき対応します。</w:t>
      </w:r>
    </w:p>
    <w:p w:rsidR="005968E9" w:rsidRPr="00254AFF" w:rsidRDefault="005968E9" w:rsidP="005968E9">
      <w:pPr>
        <w:spacing w:line="400" w:lineRule="exact"/>
        <w:ind w:firstLineChars="400" w:firstLine="960"/>
        <w:rPr>
          <w:rFonts w:ascii="UD デジタル 教科書体 NK-R" w:eastAsia="UD デジタル 教科書体 NK-R" w:hint="eastAsia"/>
          <w:b/>
          <w:u w:val="wave"/>
        </w:rPr>
      </w:pPr>
      <w:r w:rsidRPr="00254AFF">
        <w:rPr>
          <w:rFonts w:ascii="UD デジタル 教科書体 NK-R" w:eastAsia="UD デジタル 教科書体 NK-R" w:hint="eastAsia"/>
          <w:u w:val="wave"/>
        </w:rPr>
        <w:t>※登下校園中の対応については、ご家庭でも児童と話し合っておいください。</w:t>
      </w:r>
      <w:r w:rsidRPr="00254AFF">
        <w:rPr>
          <w:rFonts w:ascii="UD デジタル 教科書体 NK-R" w:eastAsia="UD デジタル 教科書体 NK-R" w:hint="eastAsia"/>
        </w:rPr>
        <w:t xml:space="preserve">　　　　　</w:t>
      </w:r>
      <w:r w:rsidRPr="00254AFF">
        <w:rPr>
          <w:rFonts w:ascii="UD デジタル 教科書体 NK-R" w:eastAsia="UD デジタル 教科書体 NK-R" w:hint="eastAsia"/>
          <w:b/>
        </w:rPr>
        <w:t xml:space="preserve">　　　　　　　</w:t>
      </w:r>
      <w:r w:rsidRPr="00254AFF">
        <w:rPr>
          <w:rFonts w:ascii="UD デジタル 教科書体 NK-R" w:eastAsia="UD デジタル 教科書体 NK-R" w:hint="eastAsia"/>
          <w:b/>
          <w:u w:val="wave"/>
        </w:rPr>
        <w:t xml:space="preserve">　　　　　　　　　　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③始業時間後　⇒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授業(保育)中止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学校園のマニュアルに基づき対応します。</w:t>
      </w:r>
    </w:p>
    <w:p w:rsidR="005968E9" w:rsidRPr="00254AFF" w:rsidRDefault="005968E9" w:rsidP="005968E9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④休日　⇒　その翌日（授業・保育日）は、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原則、臨時休業</w:t>
      </w:r>
    </w:p>
    <w:p w:rsidR="005968E9" w:rsidRPr="00254AFF" w:rsidRDefault="005968E9" w:rsidP="005968E9">
      <w:pPr>
        <w:spacing w:line="400" w:lineRule="exact"/>
        <w:ind w:firstLineChars="100" w:firstLine="280"/>
        <w:rPr>
          <w:rFonts w:ascii="UD デジタル 教科書体 NK-R" w:eastAsia="UD デジタル 教科書体 NK-R" w:hint="eastAsia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●【岸和田市に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震度4以下の地震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が起きた場合】</w:t>
      </w:r>
    </w:p>
    <w:p w:rsidR="005968E9" w:rsidRPr="00254AFF" w:rsidRDefault="005968E9" w:rsidP="00254AFF">
      <w:pPr>
        <w:spacing w:line="400" w:lineRule="exact"/>
        <w:ind w:left="840" w:firstLineChars="50" w:firstLine="110"/>
        <w:rPr>
          <w:rFonts w:ascii="UD デジタル 教科書体 NK-R" w:eastAsia="UD デジタル 教科書体 NK-R" w:hint="eastAsia"/>
          <w:b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原則として、</w:t>
      </w:r>
      <w:r w:rsidRPr="00254AFF">
        <w:rPr>
          <w:rFonts w:ascii="UD デジタル 教科書体 NK-R" w:eastAsia="UD デジタル 教科書体 NK-R" w:hint="eastAsia"/>
          <w:b/>
          <w:bCs/>
          <w:sz w:val="22"/>
          <w:szCs w:val="28"/>
        </w:rPr>
        <w:t>平常通り授業（保育）</w:t>
      </w: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を行います。</w:t>
      </w:r>
    </w:p>
    <w:p w:rsidR="005968E9" w:rsidRPr="00254AFF" w:rsidRDefault="005968E9" w:rsidP="00254AFF">
      <w:pPr>
        <w:spacing w:line="400" w:lineRule="exact"/>
        <w:ind w:leftChars="450" w:left="1410" w:hangingChars="150" w:hanging="330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※尚、余震の状況、学校園施設や通学路の状況等、安全確保上問題が生じる恐れのある</w:t>
      </w:r>
    </w:p>
    <w:p w:rsidR="005968E9" w:rsidRPr="00254AFF" w:rsidRDefault="005968E9" w:rsidP="00254AFF">
      <w:pPr>
        <w:spacing w:line="400" w:lineRule="exact"/>
        <w:ind w:leftChars="450" w:left="1410" w:hangingChars="150" w:hanging="330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場合は、臨時休業、授業(保育)を遅らせる措置を行います。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(</w:t>
      </w:r>
      <w:r w:rsidRPr="00254AFF">
        <w:rPr>
          <w:rFonts w:ascii="UD デジタル 教科書体 NK-R" w:eastAsia="UD デジタル 教科書体 NK-R" w:hint="eastAsia"/>
          <w:sz w:val="22"/>
          <w:szCs w:val="22"/>
          <w:u w:val="wave"/>
        </w:rPr>
        <w:t>保護者へ連絡します。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)</w:t>
      </w:r>
    </w:p>
    <w:p w:rsidR="005968E9" w:rsidRPr="00254AFF" w:rsidRDefault="005968E9" w:rsidP="00254AFF">
      <w:pPr>
        <w:spacing w:line="400" w:lineRule="exact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szCs w:val="28"/>
        </w:rPr>
        <w:t xml:space="preserve">  </w:t>
      </w: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 xml:space="preserve">      ※ご家庭でも安全を第一に考え、危険な場合は登校園を見合わせてください</w:t>
      </w:r>
    </w:p>
    <w:p w:rsidR="005968E9" w:rsidRPr="00254AFF" w:rsidRDefault="005968E9" w:rsidP="00254AFF">
      <w:pPr>
        <w:spacing w:line="500" w:lineRule="exact"/>
        <w:ind w:firstLineChars="100" w:firstLine="280"/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●【岸和田市に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大津波警報・津波警報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が発令された場合】</w:t>
      </w:r>
    </w:p>
    <w:p w:rsidR="005968E9" w:rsidRPr="00254AFF" w:rsidRDefault="005968E9" w:rsidP="00254AFF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①登校園前（前日の下校後～午前7時まで）　⇒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254AFF">
      <w:pPr>
        <w:spacing w:line="400" w:lineRule="exact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　　 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・登校園させず、速やかに避難してください。</w:t>
      </w:r>
    </w:p>
    <w:p w:rsidR="005968E9" w:rsidRPr="00254AFF" w:rsidRDefault="005968E9" w:rsidP="00254AFF">
      <w:pPr>
        <w:spacing w:line="400" w:lineRule="exact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sz w:val="22"/>
          <w:szCs w:val="22"/>
        </w:rPr>
        <w:t xml:space="preserve">　　　※警報が解除される時間帯によっては、授業(保育)を行う場合があります。(</w:t>
      </w:r>
      <w:r w:rsidRPr="00254AFF">
        <w:rPr>
          <w:rFonts w:ascii="UD デジタル 教科書体 NK-R" w:eastAsia="UD デジタル 教科書体 NK-R" w:hint="eastAsia"/>
          <w:sz w:val="22"/>
          <w:szCs w:val="22"/>
          <w:u w:val="wave"/>
        </w:rPr>
        <w:t>保護者へ連絡します。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)</w:t>
      </w:r>
    </w:p>
    <w:p w:rsidR="005968E9" w:rsidRPr="00254AFF" w:rsidRDefault="005968E9" w:rsidP="00254AFF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</w:pP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>②午前7時から始業時間まで（登下校中）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に発生した場合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</w:rPr>
        <w:t xml:space="preserve">　⇒　</w:t>
      </w:r>
      <w:r w:rsidRPr="00254AFF">
        <w:rPr>
          <w:rFonts w:ascii="UD デジタル 教科書体 NK-R" w:eastAsia="UD デジタル 教科書体 NK-R" w:hint="eastAsia"/>
          <w:b/>
          <w:sz w:val="22"/>
          <w:szCs w:val="22"/>
          <w:bdr w:val="single" w:sz="4" w:space="0" w:color="auto"/>
        </w:rPr>
        <w:t>臨時休業</w:t>
      </w:r>
    </w:p>
    <w:p w:rsidR="005968E9" w:rsidRPr="00254AFF" w:rsidRDefault="005968E9" w:rsidP="00254AFF">
      <w:pPr>
        <w:spacing w:line="400" w:lineRule="exact"/>
        <w:ind w:firstLineChars="300" w:firstLine="660"/>
        <w:rPr>
          <w:rFonts w:ascii="UD デジタル 教科書体 NK-R" w:eastAsia="UD デジタル 教科書体 NK-R" w:hint="eastAsia"/>
          <w:b/>
          <w:bCs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/>
          <w:bCs/>
          <w:sz w:val="22"/>
          <w:szCs w:val="22"/>
        </w:rPr>
        <w:t xml:space="preserve">③始業時間後　⇒　　</w:t>
      </w:r>
      <w:r w:rsidRPr="00254AFF">
        <w:rPr>
          <w:rFonts w:ascii="UD デジタル 教科書体 NK-R" w:eastAsia="UD デジタル 教科書体 NK-R" w:hint="eastAsia"/>
          <w:b/>
          <w:bCs/>
          <w:sz w:val="22"/>
          <w:szCs w:val="22"/>
          <w:bdr w:val="single" w:sz="4" w:space="0" w:color="auto"/>
        </w:rPr>
        <w:t>授業(保育)中止</w:t>
      </w:r>
    </w:p>
    <w:p w:rsidR="005968E9" w:rsidRPr="00254AFF" w:rsidRDefault="005968E9" w:rsidP="00254AFF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bCs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2"/>
        </w:rPr>
        <w:t>・安全確保をし、学校園のマニュアルに基づき対応します。</w:t>
      </w:r>
    </w:p>
    <w:p w:rsidR="005968E9" w:rsidRPr="00254AFF" w:rsidRDefault="005968E9" w:rsidP="00254AFF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sz w:val="22"/>
        </w:rPr>
      </w:pPr>
      <w:r w:rsidRPr="00254AFF">
        <w:rPr>
          <w:rFonts w:ascii="UD デジタル 教科書体 NK-R" w:eastAsia="UD デジタル 教科書体 NK-R" w:hint="eastAsia"/>
          <w:sz w:val="22"/>
        </w:rPr>
        <w:t>・まだ在宅の場合は、登校園させないでください。</w:t>
      </w:r>
    </w:p>
    <w:p w:rsidR="005968E9" w:rsidRPr="00254AFF" w:rsidRDefault="005968E9" w:rsidP="00254AFF">
      <w:pPr>
        <w:spacing w:line="400" w:lineRule="exact"/>
        <w:ind w:firstLineChars="350" w:firstLine="770"/>
        <w:rPr>
          <w:rFonts w:ascii="UD デジタル 教科書体 NK-R" w:eastAsia="UD デジタル 教科書体 NK-R" w:hint="eastAsia"/>
          <w:sz w:val="22"/>
        </w:rPr>
      </w:pPr>
      <w:r w:rsidRPr="00254AFF">
        <w:rPr>
          <w:rFonts w:ascii="UD デジタル 教科書体 NK-R" w:eastAsia="UD デジタル 教科書体 NK-R" w:hint="eastAsia"/>
          <w:sz w:val="22"/>
        </w:rPr>
        <w:t>・登校園している場合は、安全確保を第一に考え、学校園のマニュアルに基づき対応します。</w:t>
      </w:r>
    </w:p>
    <w:p w:rsidR="005968E9" w:rsidRPr="00254AFF" w:rsidRDefault="005968E9" w:rsidP="00254AFF">
      <w:pPr>
        <w:spacing w:line="400" w:lineRule="exact"/>
        <w:ind w:firstLineChars="350" w:firstLine="840"/>
        <w:rPr>
          <w:rFonts w:ascii="UD デジタル 教科書体 NK-R" w:eastAsia="UD デジタル 教科書体 NK-R" w:hint="eastAsia"/>
          <w:b/>
          <w:bCs/>
          <w:szCs w:val="28"/>
        </w:rPr>
      </w:pPr>
      <w:r w:rsidRPr="00254AFF">
        <w:rPr>
          <w:rFonts w:ascii="UD デジタル 教科書体 NK-R" w:eastAsia="UD デジタル 教科書体 NK-R" w:hint="eastAsia"/>
          <w:u w:val="wave"/>
        </w:rPr>
        <w:t>※登下校園中の対応については、ご家庭でも児童と話し合っておいください。</w:t>
      </w:r>
      <w:r w:rsidRPr="00254AFF">
        <w:rPr>
          <w:rFonts w:ascii="UD デジタル 教科書体 NK-R" w:eastAsia="UD デジタル 教科書体 NK-R" w:hint="eastAsia"/>
        </w:rPr>
        <w:t xml:space="preserve">　</w:t>
      </w:r>
    </w:p>
    <w:p w:rsidR="005968E9" w:rsidRPr="00254AFF" w:rsidRDefault="00254AFF" w:rsidP="00254AFF">
      <w:pPr>
        <w:spacing w:line="400" w:lineRule="exact"/>
        <w:ind w:firstLineChars="100" w:firstLine="240"/>
        <w:rPr>
          <w:rFonts w:ascii="UD デジタル 教科書体 NK-R" w:eastAsia="UD デジタル 教科書体 NK-R" w:hint="eastAsia"/>
          <w:b/>
          <w:bCs/>
          <w:sz w:val="22"/>
          <w:szCs w:val="28"/>
          <w:u w:val="double"/>
        </w:rPr>
      </w:pPr>
      <w:bookmarkStart w:id="1" w:name="_GoBack"/>
      <w:r>
        <w:rPr>
          <w:rFonts w:hint="eastAsia"/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-7621</wp:posOffset>
                </wp:positionH>
                <wp:positionV relativeFrom="paragraph">
                  <wp:posOffset>12065</wp:posOffset>
                </wp:positionV>
                <wp:extent cx="6482715" cy="3829050"/>
                <wp:effectExtent l="0" t="0" r="1333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5151" id="正方形/長方形 5" o:spid="_x0000_s1026" style="position:absolute;left:0;text-align:left;margin-left:-.6pt;margin-top:.95pt;width:510.45pt;height:30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  <w:bookmarkEnd w:id="1"/>
      <w:r w:rsidR="005968E9" w:rsidRPr="00B0776C">
        <w:rPr>
          <w:rFonts w:hint="eastAsia"/>
          <w:b/>
          <w:bCs/>
          <w:szCs w:val="28"/>
          <w:u w:val="double"/>
        </w:rPr>
        <w:t>学校園のマニュ</w:t>
      </w:r>
      <w:r w:rsidR="005968E9" w:rsidRPr="00254AFF">
        <w:rPr>
          <w:rFonts w:ascii="UD デジタル 教科書体 NK-R" w:eastAsia="UD デジタル 教科書体 NK-R" w:hint="eastAsia"/>
          <w:b/>
          <w:bCs/>
          <w:szCs w:val="28"/>
          <w:u w:val="double"/>
        </w:rPr>
        <w:t>アル(暴風・特別警報発令時、震度5弱以上の地震がおこった時</w:t>
      </w:r>
    </w:p>
    <w:p w:rsidR="005968E9" w:rsidRPr="00254AFF" w:rsidRDefault="005968E9" w:rsidP="00254AFF">
      <w:pPr>
        <w:numPr>
          <w:ilvl w:val="0"/>
          <w:numId w:val="11"/>
        </w:numPr>
        <w:spacing w:line="400" w:lineRule="exact"/>
        <w:ind w:left="595" w:hanging="357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安全な場所へ避難、誘導し、安否確認をします。</w:t>
      </w:r>
    </w:p>
    <w:p w:rsidR="005968E9" w:rsidRPr="00254AFF" w:rsidRDefault="005968E9" w:rsidP="00254AFF">
      <w:pPr>
        <w:numPr>
          <w:ilvl w:val="0"/>
          <w:numId w:val="11"/>
        </w:numPr>
        <w:spacing w:line="400" w:lineRule="exact"/>
        <w:ind w:left="595" w:hanging="357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その後、臨時休業の措置をとり、安全確認後、集団下校をします。尚、被害の状況により集団下校しない方がいいと思われる時は、保護者のお迎えを依頼します。保護者のお迎えが来るまでは学校に待機させ、保護者確認の上、引き渡しをします。</w:t>
      </w:r>
    </w:p>
    <w:p w:rsidR="005968E9" w:rsidRPr="00254AFF" w:rsidRDefault="005968E9" w:rsidP="00254AFF">
      <w:pPr>
        <w:spacing w:line="400" w:lineRule="exact"/>
        <w:rPr>
          <w:rFonts w:ascii="UD デジタル 教科書体 NK-R" w:eastAsia="UD デジタル 教科書体 NK-R" w:hint="eastAsia"/>
          <w:bCs/>
          <w:szCs w:val="28"/>
          <w:u w:val="double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 xml:space="preserve">　※</w:t>
      </w:r>
      <w:r w:rsidRPr="00254AFF">
        <w:rPr>
          <w:rFonts w:ascii="UD デジタル 教科書体 NK-R" w:eastAsia="UD デジタル 教科書体 NK-R" w:hint="eastAsia"/>
          <w:bCs/>
          <w:szCs w:val="28"/>
          <w:u w:val="double"/>
        </w:rPr>
        <w:t>(</w:t>
      </w:r>
      <w:r w:rsidRPr="00254AFF">
        <w:rPr>
          <w:rFonts w:ascii="UD デジタル 教科書体 NK-R" w:eastAsia="UD デジタル 教科書体 NK-R" w:hint="eastAsia"/>
          <w:b/>
          <w:bCs/>
          <w:szCs w:val="28"/>
          <w:u w:val="double"/>
        </w:rPr>
        <w:t>津波に関する警報が発令された場合</w:t>
      </w:r>
      <w:r w:rsidRPr="00254AFF">
        <w:rPr>
          <w:rFonts w:ascii="UD デジタル 教科書体 NK-R" w:eastAsia="UD デジタル 教科書体 NK-R" w:hint="eastAsia"/>
          <w:bCs/>
          <w:szCs w:val="28"/>
          <w:u w:val="double"/>
        </w:rPr>
        <w:t>)</w:t>
      </w:r>
    </w:p>
    <w:p w:rsidR="005968E9" w:rsidRPr="00254AFF" w:rsidRDefault="005968E9" w:rsidP="00254AFF">
      <w:pPr>
        <w:numPr>
          <w:ilvl w:val="0"/>
          <w:numId w:val="12"/>
        </w:numPr>
        <w:spacing w:line="400" w:lineRule="exact"/>
        <w:ind w:left="595" w:hanging="357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安全な場所へ避難、誘導し、安否確認をします。</w:t>
      </w:r>
    </w:p>
    <w:p w:rsidR="005968E9" w:rsidRPr="00254AFF" w:rsidRDefault="005968E9" w:rsidP="00254AFF">
      <w:pPr>
        <w:numPr>
          <w:ilvl w:val="0"/>
          <w:numId w:val="12"/>
        </w:numPr>
        <w:spacing w:line="400" w:lineRule="exact"/>
        <w:ind w:left="595" w:hanging="357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その後、臨時休業の措置を取り、安全確認後、光陽公園(グランド)へ避難します。</w:t>
      </w:r>
    </w:p>
    <w:p w:rsidR="005968E9" w:rsidRPr="00254AFF" w:rsidRDefault="005968E9" w:rsidP="00254AFF">
      <w:pPr>
        <w:numPr>
          <w:ilvl w:val="0"/>
          <w:numId w:val="12"/>
        </w:numPr>
        <w:spacing w:line="400" w:lineRule="exact"/>
        <w:ind w:left="595" w:hanging="357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保護者又は代理の方のお迎えが来るまで、光陽公園(グランド)で待機させ、引き渡しカードで確認したうえで引き渡しをします。</w:t>
      </w:r>
    </w:p>
    <w:p w:rsidR="005968E9" w:rsidRPr="00254AFF" w:rsidRDefault="005968E9" w:rsidP="00254AFF">
      <w:pPr>
        <w:spacing w:line="400" w:lineRule="exact"/>
        <w:ind w:firstLineChars="100" w:firstLine="240"/>
        <w:rPr>
          <w:rFonts w:ascii="UD デジタル 教科書体 NK-R" w:eastAsia="UD デジタル 教科書体 NK-R" w:hint="eastAsia"/>
          <w:b/>
          <w:bCs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szCs w:val="28"/>
        </w:rPr>
        <w:t>給食の取り扱いについて</w:t>
      </w:r>
    </w:p>
    <w:p w:rsidR="005968E9" w:rsidRPr="00254AFF" w:rsidRDefault="005968E9" w:rsidP="00254AFF">
      <w:pPr>
        <w:spacing w:line="400" w:lineRule="exact"/>
        <w:ind w:firstLineChars="100" w:firstLine="220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・始業時刻までに「特別警報」「暴風警報」が発令されている(発令された)場合、学校が臨時休業とな</w:t>
      </w:r>
    </w:p>
    <w:p w:rsidR="005968E9" w:rsidRPr="00254AFF" w:rsidRDefault="005968E9" w:rsidP="00254AFF">
      <w:pPr>
        <w:spacing w:line="400" w:lineRule="exact"/>
        <w:ind w:firstLineChars="100" w:firstLine="220"/>
        <w:rPr>
          <w:rFonts w:ascii="UD デジタル 教科書体 NK-R" w:eastAsia="UD デジタル 教科書体 NK-R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8"/>
        </w:rPr>
        <w:t>るため、給食は中止となります。</w:t>
      </w:r>
    </w:p>
    <w:p w:rsidR="005968E9" w:rsidRPr="00254AFF" w:rsidRDefault="005968E9" w:rsidP="00254AFF">
      <w:pPr>
        <w:spacing w:line="400" w:lineRule="exact"/>
        <w:ind w:firstLineChars="100" w:firstLine="220"/>
        <w:rPr>
          <w:rFonts w:ascii="UD デジタル 教科書体 NK-R" w:eastAsia="UD デジタル 教科書体 NK-R" w:hint="eastAsia"/>
          <w:bCs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2"/>
        </w:rPr>
        <w:t>・始業時刻以降に「特別警報」「暴風警報」が発令された場合であっても、給食を中止する場合があり</w:t>
      </w:r>
    </w:p>
    <w:p w:rsidR="005968E9" w:rsidRPr="00254AFF" w:rsidRDefault="005968E9" w:rsidP="00254AFF">
      <w:pPr>
        <w:spacing w:line="400" w:lineRule="exact"/>
        <w:ind w:firstLineChars="100" w:firstLine="220"/>
        <w:rPr>
          <w:rFonts w:ascii="UD デジタル 教科書体 NK-R" w:eastAsia="UD デジタル 教科書体 NK-R" w:hint="eastAsia"/>
          <w:bCs/>
          <w:sz w:val="22"/>
          <w:szCs w:val="22"/>
        </w:rPr>
      </w:pPr>
      <w:r w:rsidRPr="00254AFF">
        <w:rPr>
          <w:rFonts w:ascii="UD デジタル 教科書体 NK-R" w:eastAsia="UD デジタル 教科書体 NK-R" w:hint="eastAsia"/>
          <w:bCs/>
          <w:sz w:val="22"/>
          <w:szCs w:val="22"/>
        </w:rPr>
        <w:t>ます。</w:t>
      </w:r>
    </w:p>
    <w:p w:rsidR="005968E9" w:rsidRPr="00254AFF" w:rsidRDefault="005968E9" w:rsidP="005968E9">
      <w:pPr>
        <w:spacing w:line="320" w:lineRule="exact"/>
        <w:ind w:firstLineChars="100" w:firstLine="280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113030</wp:posOffset>
                </wp:positionV>
                <wp:extent cx="6191250" cy="0"/>
                <wp:effectExtent l="9525" t="12700" r="9525" b="63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773BB" id="直線矢印コネクタ 4" o:spid="_x0000_s1026" type="#_x0000_t32" style="position:absolute;left:0;text-align:left;margin-left:13.7pt;margin-top:8.9pt;width:48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">
                <v:stroke dashstyle="longDashDot"/>
              </v:shape>
            </w:pict>
          </mc:Fallback>
        </mc:AlternateContent>
      </w:r>
    </w:p>
    <w:p w:rsidR="005968E9" w:rsidRPr="00254AFF" w:rsidRDefault="005968E9" w:rsidP="005968E9">
      <w:pPr>
        <w:spacing w:line="320" w:lineRule="exact"/>
        <w:ind w:leftChars="100" w:left="240" w:firstLineChars="50" w:firstLine="140"/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bCs/>
          <w:sz w:val="28"/>
          <w:szCs w:val="28"/>
          <w:shd w:val="pct15" w:color="auto" w:fill="FFFFFF"/>
        </w:rPr>
        <w:t>●【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校区及び隣接する校区において不審者の潜伏、出没、徘徊している可能性</w:t>
      </w:r>
    </w:p>
    <w:p w:rsidR="005968E9" w:rsidRPr="00254AFF" w:rsidRDefault="005968E9" w:rsidP="005968E9">
      <w:pPr>
        <w:spacing w:line="320" w:lineRule="exact"/>
        <w:ind w:leftChars="100" w:left="240" w:firstLineChars="50" w:firstLine="140"/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が非常に高いと警察等関係機関より通報があり、児童を早急に下校させたほう</w:t>
      </w:r>
    </w:p>
    <w:p w:rsidR="005968E9" w:rsidRPr="00254AFF" w:rsidRDefault="005968E9" w:rsidP="005968E9">
      <w:pPr>
        <w:spacing w:line="320" w:lineRule="exact"/>
        <w:ind w:leftChars="100" w:left="240" w:firstLineChars="50" w:firstLine="140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がいいと判断した場合】</w:t>
      </w:r>
    </w:p>
    <w:p w:rsidR="005968E9" w:rsidRPr="00254AFF" w:rsidRDefault="005968E9" w:rsidP="00254AFF">
      <w:pPr>
        <w:spacing w:line="440" w:lineRule="exact"/>
        <w:ind w:leftChars="100" w:left="240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int="eastAsia"/>
          <w:b/>
          <w:bCs/>
          <w:sz w:val="22"/>
          <w:szCs w:val="28"/>
        </w:rPr>
        <w:t xml:space="preserve"> </w:t>
      </w:r>
      <w:r w:rsidRPr="00254AFF">
        <w:rPr>
          <w:rFonts w:ascii="UD デジタル 教科書体 NK-R" w:eastAsia="UD デジタル 教科書体 NK-R" w:hAnsi="ＭＳ 明朝" w:hint="eastAsia"/>
          <w:b/>
          <w:bCs/>
          <w:sz w:val="22"/>
          <w:szCs w:val="28"/>
        </w:rPr>
        <w:t xml:space="preserve"> </w:t>
      </w: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>・授業をカットし、全校一斉に下校を行います。</w:t>
      </w:r>
    </w:p>
    <w:p w:rsidR="005968E9" w:rsidRPr="00254AFF" w:rsidRDefault="005968E9" w:rsidP="00254AFF">
      <w:pPr>
        <w:spacing w:line="440" w:lineRule="exact"/>
        <w:ind w:leftChars="100" w:left="240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 xml:space="preserve">　・警察等関係機関に連絡し、安全確保をお願いします。</w:t>
      </w:r>
    </w:p>
    <w:p w:rsidR="005968E9" w:rsidRPr="00254AFF" w:rsidRDefault="005968E9" w:rsidP="00254AFF">
      <w:pPr>
        <w:spacing w:line="440" w:lineRule="exact"/>
        <w:ind w:leftChars="100" w:left="240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 xml:space="preserve">　・緊急メールを通じて、何時に一斉下校を行うか連絡します。</w:t>
      </w:r>
    </w:p>
    <w:p w:rsidR="005968E9" w:rsidRPr="00254AFF" w:rsidRDefault="005968E9" w:rsidP="00254AFF">
      <w:pPr>
        <w:spacing w:line="440" w:lineRule="exact"/>
        <w:ind w:leftChars="100" w:left="240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 xml:space="preserve">　・緊急時には通信が混乱し、メールが届かない場合も考えられます。緊急時の対応について、ご家</w:t>
      </w:r>
    </w:p>
    <w:p w:rsidR="005968E9" w:rsidRPr="00254AFF" w:rsidRDefault="005968E9" w:rsidP="00254AFF">
      <w:pPr>
        <w:spacing w:line="440" w:lineRule="exact"/>
        <w:ind w:leftChars="100" w:left="240" w:firstLineChars="200" w:firstLine="440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>族で十分話し合っておいてください。</w:t>
      </w:r>
    </w:p>
    <w:p w:rsidR="005968E9" w:rsidRPr="00254AFF" w:rsidRDefault="005968E9" w:rsidP="00254AFF">
      <w:pPr>
        <w:spacing w:line="440" w:lineRule="exact"/>
        <w:rPr>
          <w:rFonts w:ascii="UD デジタル 教科書体 NK-R" w:eastAsia="UD デジタル 教科書体 NK-R" w:hAnsi="ＭＳ 明朝" w:hint="eastAsia"/>
          <w:bCs/>
          <w:sz w:val="22"/>
          <w:szCs w:val="28"/>
        </w:rPr>
      </w:pPr>
      <w:r w:rsidRPr="00254AFF">
        <w:rPr>
          <w:rFonts w:ascii="UD デジタル 教科書体 NK-R" w:eastAsia="UD デジタル 教科書体 NK-R" w:hAnsi="ＭＳ 明朝" w:hint="eastAsia"/>
          <w:bCs/>
          <w:sz w:val="22"/>
          <w:szCs w:val="28"/>
        </w:rPr>
        <w:t xml:space="preserve">　　・学童保育(チビッコ)の児童は学童保育に行きます。(後ほど、チビッコより連絡します。)</w:t>
      </w:r>
    </w:p>
    <w:p w:rsidR="005968E9" w:rsidRPr="00254AFF" w:rsidRDefault="005968E9" w:rsidP="005968E9">
      <w:pPr>
        <w:ind w:firstLineChars="100" w:firstLine="280"/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●【</w:t>
      </w:r>
      <w:r w:rsidRPr="00254AFF">
        <w:rPr>
          <w:rFonts w:ascii="UD デジタル 教科書体 NK-R" w:eastAsia="UD デジタル 教科書体 NK-R" w:hAnsi="游明朝" w:hint="eastAsia"/>
          <w:b/>
          <w:kern w:val="0"/>
          <w:sz w:val="28"/>
          <w:shd w:val="pct15" w:color="auto" w:fill="FFFFFF"/>
        </w:rPr>
        <w:t>大阪府にＪアラートによるミサイル発射情報が発信された場合</w:t>
      </w: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  <w:shd w:val="pct15" w:color="auto" w:fill="FFFFFF"/>
        </w:rPr>
        <w:t>】</w:t>
      </w:r>
    </w:p>
    <w:p w:rsidR="005968E9" w:rsidRPr="00254AFF" w:rsidRDefault="005968E9" w:rsidP="005968E9">
      <w:pPr>
        <w:spacing w:line="300" w:lineRule="exact"/>
        <w:rPr>
          <w:rFonts w:ascii="UD デジタル 教科書体 NK-R" w:eastAsia="UD デジタル 教科書体 NK-R" w:hAnsi="ＭＳ ゴシック" w:hint="eastAsia"/>
          <w:b/>
          <w:kern w:val="0"/>
          <w:sz w:val="28"/>
        </w:rPr>
      </w:pPr>
      <w:r w:rsidRPr="00254AFF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</w:t>
      </w:r>
      <w:r w:rsidRPr="00254AFF">
        <w:rPr>
          <w:rFonts w:ascii="UD デジタル 教科書体 NK-R" w:eastAsia="UD デジタル 教科書体 NK-R" w:hAnsi="ＭＳ ゴシック" w:hint="eastAsia"/>
          <w:b/>
          <w:kern w:val="0"/>
          <w:sz w:val="28"/>
          <w:bdr w:val="single" w:sz="4" w:space="0" w:color="auto"/>
        </w:rPr>
        <w:t xml:space="preserve">１．登校前までに発信された場合　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cs="ＭＳゴシック" w:hint="eastAsia"/>
          <w:kern w:val="0"/>
          <w:sz w:val="22"/>
        </w:rPr>
        <w:t>○</w:t>
      </w:r>
      <w:r w:rsidRPr="00254AFF">
        <w:rPr>
          <w:rFonts w:ascii="UD デジタル 教科書体 NK-R" w:eastAsia="UD デジタル 教科書体 NK-R" w:hAnsi="ＭＳ ゴシック" w:cs="ＭＳゴシック" w:hint="eastAsia"/>
          <w:b/>
          <w:kern w:val="0"/>
          <w:sz w:val="22"/>
        </w:rPr>
        <w:t>自宅待機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</w:rPr>
        <w:t>とします。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hint="eastAsia"/>
          <w:kern w:val="0"/>
          <w:sz w:val="22"/>
        </w:rPr>
        <w:t>○ただし、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  <w:u w:val="wave"/>
        </w:rPr>
        <w:t>「大阪府域内に落下」の情報が発信された場合は、</w:t>
      </w:r>
      <w:r w:rsidRPr="00254AFF">
        <w:rPr>
          <w:rFonts w:ascii="UD デジタル 教科書体 NK-R" w:eastAsia="UD デジタル 教科書体 NK-R" w:hAnsi="游ゴシック Light" w:hint="eastAsia"/>
          <w:b/>
          <w:kern w:val="0"/>
          <w:sz w:val="22"/>
          <w:u w:val="wave"/>
        </w:rPr>
        <w:t>臨時休業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  <w:u w:val="wave"/>
        </w:rPr>
        <w:t>とします。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hint="eastAsia"/>
          <w:kern w:val="0"/>
          <w:sz w:val="22"/>
        </w:rPr>
        <w:t>○「直ちに避難。ミサイルが落下する可能性があります」「日本上空を通過した」等の情報が発信</w:t>
      </w:r>
    </w:p>
    <w:p w:rsidR="005968E9" w:rsidRPr="00254AFF" w:rsidRDefault="005968E9" w:rsidP="00254AFF">
      <w:pPr>
        <w:spacing w:line="440" w:lineRule="exact"/>
        <w:ind w:leftChars="300" w:left="720"/>
        <w:rPr>
          <w:rFonts w:ascii="UD デジタル 教科書体 NK-R" w:eastAsia="UD デジタル 教科書体 NK-R" w:hAnsi="游明朝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hint="eastAsia"/>
          <w:kern w:val="0"/>
          <w:sz w:val="22"/>
        </w:rPr>
        <w:t>され、「ミサイルは日本の領海外の海域に落下した模様」等の情報が発信され、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  <w:u w:val="wave"/>
        </w:rPr>
        <w:t>安全が確認された段階で、</w:t>
      </w:r>
      <w:r w:rsidRPr="00254AFF">
        <w:rPr>
          <w:rFonts w:ascii="UD デジタル 教科書体 NK-R" w:eastAsia="UD デジタル 教科書体 NK-R" w:hAnsi="ＭＳ ゴシック" w:hint="eastAsia"/>
          <w:b/>
          <w:kern w:val="0"/>
          <w:sz w:val="22"/>
          <w:u w:val="wave"/>
        </w:rPr>
        <w:t>自宅待機を解除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  <w:u w:val="wave"/>
        </w:rPr>
        <w:t>しますので、登校させて下さい。</w:t>
      </w:r>
    </w:p>
    <w:p w:rsidR="00254AFF" w:rsidRDefault="00254AFF" w:rsidP="00254AFF">
      <w:pPr>
        <w:spacing w:line="440" w:lineRule="exact"/>
        <w:ind w:firstLineChars="200" w:firstLine="562"/>
        <w:rPr>
          <w:rFonts w:ascii="ＭＳ ゴシック" w:eastAsia="ＭＳ ゴシック" w:hAnsi="ＭＳ ゴシック" w:cs="Arial"/>
          <w:b/>
          <w:sz w:val="28"/>
          <w:bdr w:val="single" w:sz="4" w:space="0" w:color="auto"/>
        </w:rPr>
      </w:pPr>
    </w:p>
    <w:p w:rsidR="00254AFF" w:rsidRDefault="00254AFF" w:rsidP="00254AFF">
      <w:pPr>
        <w:spacing w:line="440" w:lineRule="exact"/>
        <w:ind w:firstLineChars="200" w:firstLine="562"/>
        <w:rPr>
          <w:rFonts w:ascii="ＭＳ ゴシック" w:eastAsia="ＭＳ ゴシック" w:hAnsi="ＭＳ ゴシック" w:cs="Arial"/>
          <w:b/>
          <w:sz w:val="28"/>
          <w:bdr w:val="single" w:sz="4" w:space="0" w:color="auto"/>
        </w:rPr>
      </w:pPr>
    </w:p>
    <w:p w:rsidR="00254AFF" w:rsidRDefault="00254AFF" w:rsidP="00254AFF">
      <w:pPr>
        <w:spacing w:line="440" w:lineRule="exact"/>
        <w:ind w:firstLineChars="200" w:firstLine="562"/>
        <w:rPr>
          <w:rFonts w:ascii="ＭＳ ゴシック" w:eastAsia="ＭＳ ゴシック" w:hAnsi="ＭＳ ゴシック" w:cs="Arial"/>
          <w:b/>
          <w:sz w:val="28"/>
          <w:bdr w:val="single" w:sz="4" w:space="0" w:color="auto"/>
        </w:rPr>
      </w:pPr>
    </w:p>
    <w:p w:rsidR="00254AFF" w:rsidRDefault="00254AFF" w:rsidP="00254AFF">
      <w:pPr>
        <w:spacing w:line="440" w:lineRule="exact"/>
        <w:ind w:firstLineChars="200" w:firstLine="562"/>
        <w:rPr>
          <w:rFonts w:ascii="ＭＳ ゴシック" w:eastAsia="ＭＳ ゴシック" w:hAnsi="ＭＳ ゴシック" w:cs="Arial"/>
          <w:b/>
          <w:sz w:val="28"/>
          <w:bdr w:val="single" w:sz="4" w:space="0" w:color="auto"/>
        </w:rPr>
      </w:pPr>
    </w:p>
    <w:p w:rsidR="005968E9" w:rsidRPr="00972782" w:rsidRDefault="005968E9" w:rsidP="00254AFF">
      <w:pPr>
        <w:spacing w:line="440" w:lineRule="exact"/>
        <w:ind w:firstLineChars="200" w:firstLine="562"/>
        <w:rPr>
          <w:rFonts w:ascii="ＭＳ ゴシック" w:eastAsia="ＭＳ ゴシック" w:hAnsi="ＭＳ ゴシック" w:cs="Arial"/>
          <w:b/>
          <w:sz w:val="28"/>
          <w:bdr w:val="single" w:sz="4" w:space="0" w:color="auto"/>
        </w:rPr>
      </w:pPr>
      <w:r w:rsidRPr="00972782">
        <w:rPr>
          <w:rFonts w:ascii="ＭＳ ゴシック" w:eastAsia="ＭＳ ゴシック" w:hAnsi="ＭＳ ゴシック" w:cs="Arial" w:hint="eastAsia"/>
          <w:b/>
          <w:sz w:val="28"/>
          <w:bdr w:val="single" w:sz="4" w:space="0" w:color="auto"/>
        </w:rPr>
        <w:lastRenderedPageBreak/>
        <w:t>２．在校時に発信された場合</w:t>
      </w:r>
      <w:r>
        <w:rPr>
          <w:rFonts w:ascii="ＭＳ ゴシック" w:eastAsia="ＭＳ ゴシック" w:hAnsi="ＭＳ ゴシック" w:cs="Arial" w:hint="eastAsia"/>
          <w:b/>
          <w:sz w:val="28"/>
          <w:bdr w:val="single" w:sz="4" w:space="0" w:color="auto"/>
        </w:rPr>
        <w:t xml:space="preserve">　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cs="ＭＳゴシック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cs="ＭＳゴシック" w:hint="eastAsia"/>
          <w:kern w:val="0"/>
          <w:sz w:val="22"/>
        </w:rPr>
        <w:t>○授業や活動を中断します。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cs="繝｡繧､繝ｪ繧ｪ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cs="ＭＳゴシック" w:hint="eastAsia"/>
          <w:kern w:val="0"/>
          <w:sz w:val="22"/>
        </w:rPr>
        <w:t>○</w:t>
      </w:r>
      <w:r w:rsidRPr="00254AFF">
        <w:rPr>
          <w:rFonts w:ascii="UD デジタル 教科書体 NK-R" w:eastAsia="UD デジタル 教科書体 NK-R" w:hAnsi="游明朝" w:cs="繝｡繧､繝ｪ繧ｪ" w:hint="eastAsia"/>
          <w:kern w:val="0"/>
          <w:sz w:val="22"/>
        </w:rPr>
        <w:t>屋外にいる場合は、速やかに校舎内に避難させるとともに、校舎内では机の下に隠れるなど身を</w:t>
      </w:r>
    </w:p>
    <w:p w:rsidR="005968E9" w:rsidRPr="00254AFF" w:rsidRDefault="005968E9" w:rsidP="00254AFF">
      <w:pPr>
        <w:spacing w:line="440" w:lineRule="exact"/>
        <w:ind w:firstLineChars="300" w:firstLine="660"/>
        <w:rPr>
          <w:rFonts w:ascii="UD デジタル 教科書体 NK-R" w:eastAsia="UD デジタル 教科書体 NK-R" w:hAnsi="游明朝" w:cs="HGS蜑ｵ闍ｱ隗抵ｾ趣ｾ滂ｽｯ・鯉ｾ滉ｽ・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cs="繝｡繧､繝ｪ繧ｪ" w:hint="eastAsia"/>
          <w:kern w:val="0"/>
          <w:sz w:val="22"/>
        </w:rPr>
        <w:t>低くし、窓から離れる等、</w:t>
      </w:r>
      <w:r w:rsidRPr="00254AFF">
        <w:rPr>
          <w:rFonts w:ascii="UD デジタル 教科書体 NK-R" w:eastAsia="UD デジタル 教科書体 NK-R" w:hint="eastAsia"/>
          <w:sz w:val="22"/>
        </w:rPr>
        <w:t>安全が確保された旨の情報提供があるまで、安全確保に努めます。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cs="ＭＳゴシック" w:hint="eastAsia"/>
          <w:kern w:val="0"/>
          <w:sz w:val="22"/>
        </w:rPr>
      </w:pPr>
      <w:r w:rsidRPr="00254AFF">
        <w:rPr>
          <w:rFonts w:ascii="UD デジタル 教科書体 NK-R" w:eastAsia="UD デジタル 教科書体 NK-R" w:hAnsi="游明朝" w:cs="ＭＳゴシック" w:hint="eastAsia"/>
          <w:kern w:val="0"/>
          <w:sz w:val="22"/>
        </w:rPr>
        <w:t>○完全に安全が確認されてから、授業や活動を再開します。</w:t>
      </w:r>
    </w:p>
    <w:p w:rsidR="005968E9" w:rsidRPr="00254AFF" w:rsidRDefault="005968E9" w:rsidP="00254AFF">
      <w:pPr>
        <w:spacing w:line="440" w:lineRule="exact"/>
        <w:ind w:firstLineChars="200" w:firstLine="440"/>
        <w:rPr>
          <w:rFonts w:ascii="UD デジタル 教科書体 NK-R" w:eastAsia="UD デジタル 教科書体 NK-R" w:hAnsi="游明朝" w:hint="eastAsia"/>
          <w:sz w:val="22"/>
        </w:rPr>
      </w:pPr>
      <w:r w:rsidRPr="00254AFF">
        <w:rPr>
          <w:rFonts w:ascii="UD デジタル 教科書体 NK-R" w:eastAsia="UD デジタル 教科書体 NK-R" w:hAnsi="游明朝" w:cs="ＭＳゴシック" w:hint="eastAsia"/>
          <w:kern w:val="0"/>
          <w:sz w:val="22"/>
        </w:rPr>
        <w:t>○「大阪</w:t>
      </w:r>
      <w:r w:rsidRPr="00254AFF">
        <w:rPr>
          <w:rFonts w:ascii="UD デジタル 教科書体 NK-R" w:eastAsia="UD デジタル 教科書体 NK-R" w:hAnsi="游明朝" w:hint="eastAsia"/>
          <w:kern w:val="0"/>
          <w:sz w:val="22"/>
        </w:rPr>
        <w:t>府域内に落下」の情報が発信された場合は、</w:t>
      </w:r>
      <w:r w:rsidRPr="00254AFF">
        <w:rPr>
          <w:rFonts w:ascii="UD デジタル 教科書体 NK-R" w:eastAsia="UD デジタル 教科書体 NK-R" w:hAnsi="游明朝" w:hint="eastAsia"/>
          <w:sz w:val="22"/>
        </w:rPr>
        <w:t>安全確保を優先し、</w:t>
      </w:r>
      <w:r w:rsidRPr="00254AFF">
        <w:rPr>
          <w:rFonts w:ascii="UD デジタル 教科書体 NK-R" w:eastAsia="UD デジタル 教科書体 NK-R" w:hAnsi="游明朝" w:hint="eastAsia"/>
          <w:b/>
          <w:sz w:val="22"/>
          <w:u w:val="double"/>
        </w:rPr>
        <w:t>学校園のマニュアル</w:t>
      </w:r>
      <w:r w:rsidRPr="00254AFF">
        <w:rPr>
          <w:rFonts w:ascii="UD デジタル 教科書体 NK-R" w:eastAsia="UD デジタル 教科書体 NK-R" w:hAnsi="游明朝" w:hint="eastAsia"/>
          <w:sz w:val="22"/>
        </w:rPr>
        <w:t>に基</w:t>
      </w:r>
    </w:p>
    <w:p w:rsidR="005968E9" w:rsidRPr="00254AFF" w:rsidRDefault="005968E9" w:rsidP="00254AFF">
      <w:pPr>
        <w:spacing w:line="440" w:lineRule="exact"/>
        <w:ind w:firstLineChars="300" w:firstLine="660"/>
        <w:rPr>
          <w:rFonts w:ascii="UD デジタル 教科書体 NK-R" w:eastAsia="UD デジタル 教科書体 NK-R" w:hAnsi="游明朝" w:hint="eastAsia"/>
          <w:sz w:val="22"/>
        </w:rPr>
      </w:pPr>
      <w:r w:rsidRPr="00254AFF">
        <w:rPr>
          <w:rFonts w:ascii="UD デジタル 教科書体 NK-R" w:eastAsia="UD デジタル 教科書体 NK-R" w:hAnsi="游明朝" w:hint="eastAsia"/>
          <w:sz w:val="22"/>
        </w:rPr>
        <w:t>づき対応します。</w:t>
      </w:r>
    </w:p>
    <w:p w:rsidR="005968E9" w:rsidRPr="00972782" w:rsidRDefault="005968E9" w:rsidP="00254AFF">
      <w:pPr>
        <w:spacing w:line="480" w:lineRule="exact"/>
        <w:ind w:firstLineChars="100" w:firstLine="240"/>
        <w:rPr>
          <w:rFonts w:ascii="游明朝" w:hAnsi="游明朝"/>
          <w:kern w:val="0"/>
          <w:u w:val="double"/>
        </w:rPr>
      </w:pPr>
      <w:r>
        <w:rPr>
          <w:rFonts w:ascii="游明朝" w:hAnsi="游明朝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12065</wp:posOffset>
                </wp:positionV>
                <wp:extent cx="6286500" cy="11144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1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E945" id="正方形/長方形 3" o:spid="_x0000_s1026" style="position:absolute;left:0;text-align:left;margin-left:3.65pt;margin-top:.95pt;width:49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">
                <v:fill opacity="0"/>
                <v:textbox inset="5.85pt,.7pt,5.85pt,.7pt"/>
                <w10:wrap anchorx="margin"/>
              </v:rect>
            </w:pict>
          </mc:Fallback>
        </mc:AlternateContent>
      </w:r>
      <w:r w:rsidRPr="00972782">
        <w:rPr>
          <w:rFonts w:ascii="游明朝" w:hAnsi="游明朝" w:hint="eastAsia"/>
          <w:b/>
          <w:u w:val="double"/>
        </w:rPr>
        <w:t>学校園のマニュアル</w:t>
      </w:r>
    </w:p>
    <w:p w:rsidR="005968E9" w:rsidRPr="00B0776C" w:rsidRDefault="005968E9" w:rsidP="00254AFF">
      <w:pPr>
        <w:spacing w:line="300" w:lineRule="exact"/>
        <w:ind w:firstLineChars="100" w:firstLine="220"/>
        <w:rPr>
          <w:rFonts w:ascii="游明朝" w:hAnsi="游明朝"/>
          <w:kern w:val="0"/>
          <w:sz w:val="22"/>
        </w:rPr>
      </w:pPr>
      <w:r w:rsidRPr="00B0776C">
        <w:rPr>
          <w:rFonts w:ascii="游明朝" w:hAnsi="游明朝" w:hint="eastAsia"/>
          <w:kern w:val="0"/>
          <w:sz w:val="22"/>
        </w:rPr>
        <w:t>1.</w:t>
      </w:r>
      <w:r w:rsidRPr="00B0776C">
        <w:rPr>
          <w:rFonts w:ascii="游明朝" w:hAnsi="游明朝" w:hint="eastAsia"/>
          <w:kern w:val="0"/>
          <w:sz w:val="22"/>
        </w:rPr>
        <w:t>安全な場所へ避難・誘導し、安否確認をします。</w:t>
      </w:r>
    </w:p>
    <w:p w:rsidR="005968E9" w:rsidRPr="00B0776C" w:rsidRDefault="005968E9" w:rsidP="00254AFF">
      <w:pPr>
        <w:spacing w:line="300" w:lineRule="exact"/>
        <w:ind w:firstLineChars="100" w:firstLine="220"/>
        <w:rPr>
          <w:rFonts w:ascii="游明朝" w:hAnsi="游明朝"/>
          <w:kern w:val="0"/>
          <w:sz w:val="22"/>
        </w:rPr>
      </w:pPr>
      <w:r w:rsidRPr="00B0776C">
        <w:rPr>
          <w:rFonts w:ascii="游明朝" w:hAnsi="游明朝" w:hint="eastAsia"/>
          <w:kern w:val="0"/>
          <w:sz w:val="22"/>
        </w:rPr>
        <w:t>2.</w:t>
      </w:r>
      <w:r w:rsidRPr="00B0776C">
        <w:rPr>
          <w:rFonts w:ascii="游明朝" w:hAnsi="游明朝" w:hint="eastAsia"/>
          <w:kern w:val="0"/>
          <w:sz w:val="22"/>
        </w:rPr>
        <w:t>その後、臨時休業の措置をとり、安全確認後、集団下校をします。</w:t>
      </w:r>
    </w:p>
    <w:p w:rsidR="005968E9" w:rsidRDefault="005968E9" w:rsidP="00254AFF">
      <w:pPr>
        <w:spacing w:line="300" w:lineRule="exact"/>
        <w:ind w:leftChars="98" w:left="235"/>
        <w:rPr>
          <w:rFonts w:ascii="游明朝" w:hAnsi="游明朝"/>
          <w:kern w:val="0"/>
          <w:sz w:val="22"/>
        </w:rPr>
      </w:pPr>
      <w:r w:rsidRPr="00B0776C">
        <w:rPr>
          <w:rFonts w:ascii="游明朝" w:hAnsi="游明朝" w:hint="eastAsia"/>
          <w:kern w:val="0"/>
          <w:sz w:val="22"/>
        </w:rPr>
        <w:t>3.</w:t>
      </w:r>
      <w:r w:rsidRPr="00B0776C">
        <w:rPr>
          <w:rFonts w:ascii="游明朝" w:hAnsi="游明朝" w:hint="eastAsia"/>
          <w:kern w:val="0"/>
          <w:sz w:val="22"/>
        </w:rPr>
        <w:t>被害の状況により集団下校しない方がいいと思われる時は、保護者のお迎えを依頼します。</w:t>
      </w:r>
    </w:p>
    <w:p w:rsidR="005968E9" w:rsidRPr="00B0776C" w:rsidRDefault="005968E9" w:rsidP="005968E9">
      <w:pPr>
        <w:spacing w:line="300" w:lineRule="exact"/>
        <w:ind w:leftChars="98" w:left="235" w:firstLineChars="200" w:firstLine="440"/>
        <w:rPr>
          <w:rFonts w:ascii="游明朝" w:hAnsi="游明朝"/>
          <w:kern w:val="0"/>
          <w:sz w:val="22"/>
        </w:rPr>
      </w:pPr>
      <w:r w:rsidRPr="00B0776C">
        <w:rPr>
          <w:rFonts w:ascii="游明朝" w:hAnsi="游明朝" w:hint="eastAsia"/>
          <w:kern w:val="0"/>
          <w:sz w:val="22"/>
        </w:rPr>
        <w:t>保護者が迎えに来るまでは学校で待機させ、保護者確認の上、引き渡しをします。</w:t>
      </w:r>
    </w:p>
    <w:p w:rsidR="005968E9" w:rsidRPr="00972782" w:rsidRDefault="005968E9" w:rsidP="005968E9">
      <w:pPr>
        <w:spacing w:line="300" w:lineRule="exact"/>
        <w:rPr>
          <w:rFonts w:ascii="游明朝" w:hAnsi="游明朝" w:cs="ＭＳゴシック"/>
          <w:kern w:val="0"/>
          <w:sz w:val="22"/>
        </w:rPr>
      </w:pPr>
    </w:p>
    <w:p w:rsidR="005968E9" w:rsidRPr="00972782" w:rsidRDefault="005968E9" w:rsidP="005968E9">
      <w:pPr>
        <w:pStyle w:val="Default"/>
        <w:spacing w:line="300" w:lineRule="exact"/>
        <w:ind w:leftChars="100" w:left="240" w:firstLineChars="100" w:firstLine="281"/>
        <w:rPr>
          <w:rFonts w:ascii="ＭＳ ゴシック" w:eastAsia="ＭＳ ゴシック" w:hAnsi="ＭＳ ゴシック" w:cs="Arial"/>
          <w:b/>
          <w:color w:val="333333"/>
          <w:sz w:val="28"/>
          <w:bdr w:val="single" w:sz="4" w:space="0" w:color="auto"/>
        </w:rPr>
      </w:pPr>
      <w:r w:rsidRPr="0097278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３．登下校中に発信された場合　</w:t>
      </w:r>
    </w:p>
    <w:p w:rsidR="005968E9" w:rsidRPr="00254AFF" w:rsidRDefault="005968E9" w:rsidP="00254AFF">
      <w:pPr>
        <w:pStyle w:val="Default"/>
        <w:spacing w:line="400" w:lineRule="exact"/>
        <w:ind w:leftChars="100" w:left="240" w:firstLineChars="100" w:firstLine="220"/>
        <w:rPr>
          <w:rFonts w:ascii="UD デジタル 教科書体 NK-R" w:eastAsia="UD デジタル 教科書体 NK-R" w:hAnsi="ＭＳ 明朝" w:cs="ＭＳ 明朝" w:hint="eastAsia"/>
          <w:sz w:val="22"/>
          <w:szCs w:val="22"/>
        </w:rPr>
      </w:pPr>
      <w:r w:rsidRPr="00254AFF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>○学校か家、近い方に向かうように指導します。</w:t>
      </w:r>
    </w:p>
    <w:p w:rsidR="005968E9" w:rsidRPr="00254AFF" w:rsidRDefault="005968E9" w:rsidP="00254AFF">
      <w:pPr>
        <w:pStyle w:val="Default"/>
        <w:spacing w:line="400" w:lineRule="exact"/>
        <w:ind w:leftChars="200" w:left="700" w:hangingChars="100" w:hanging="220"/>
        <w:rPr>
          <w:rFonts w:ascii="UD デジタル 教科書体 NK-R" w:eastAsia="UD デジタル 教科書体 NK-R" w:hint="eastAsia"/>
          <w:sz w:val="22"/>
          <w:szCs w:val="22"/>
        </w:rPr>
      </w:pPr>
      <w:r w:rsidRPr="00254AFF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>○選択できないような場合は、</w:t>
      </w:r>
      <w:r w:rsidRPr="00254AFF">
        <w:rPr>
          <w:rFonts w:ascii="UD デジタル 教科書体 NK-R" w:eastAsia="UD デジタル 教科書体 NK-R" w:cs="Arial" w:hint="eastAsia"/>
          <w:sz w:val="22"/>
          <w:szCs w:val="22"/>
        </w:rPr>
        <w:t>「</w:t>
      </w:r>
      <w:r w:rsidRPr="00254AFF">
        <w:rPr>
          <w:rFonts w:ascii="UD デジタル 教科書体 NK-R" w:eastAsia="UD デジタル 教科書体 NK-R" w:hAnsi="Arial" w:cs="Arial" w:hint="eastAsia"/>
          <w:sz w:val="22"/>
          <w:szCs w:val="22"/>
        </w:rPr>
        <w:t>できる限り速やかに</w:t>
      </w:r>
      <w:r w:rsidRPr="00254AFF">
        <w:rPr>
          <w:rFonts w:ascii="UD デジタル 教科書体 NK-R" w:eastAsia="UD デジタル 教科書体 NK-R" w:hint="eastAsia"/>
          <w:sz w:val="22"/>
          <w:szCs w:val="22"/>
        </w:rPr>
        <w:t>近くの頑丈な建物に避難する」、「適当な建物が近くにない場合は、物が落ちてこない、倒れてこない、移動してこないような場所に身を隠すか、地面に伏せ頭部を守る」等の指導をします。</w:t>
      </w:r>
    </w:p>
    <w:p w:rsidR="005968E9" w:rsidRPr="00254AFF" w:rsidRDefault="005968E9" w:rsidP="00254AFF">
      <w:pPr>
        <w:pStyle w:val="Default"/>
        <w:spacing w:line="400" w:lineRule="exact"/>
        <w:ind w:leftChars="200" w:left="700" w:hangingChars="100" w:hanging="220"/>
        <w:rPr>
          <w:rFonts w:ascii="UD デジタル 教科書体 NK-R" w:eastAsia="UD デジタル 教科書体 NK-R" w:hAnsi="游明朝" w:cs="Arial" w:hint="eastAsia"/>
          <w:sz w:val="22"/>
        </w:rPr>
      </w:pPr>
      <w:r w:rsidRPr="00254AFF">
        <w:rPr>
          <w:rFonts w:ascii="UD デジタル 教科書体 NK-R" w:eastAsia="UD デジタル 教科書体 NK-R" w:hint="eastAsia"/>
          <w:sz w:val="22"/>
          <w:szCs w:val="22"/>
        </w:rPr>
        <w:t>○登下校中の安全確認について、ご家庭でも情報収集の方法や対応等について、話し合っていただきますようお願いします。</w:t>
      </w:r>
    </w:p>
    <w:p w:rsidR="005968E9" w:rsidRPr="00254AFF" w:rsidRDefault="005968E9" w:rsidP="005968E9">
      <w:pPr>
        <w:spacing w:line="400" w:lineRule="exact"/>
        <w:rPr>
          <w:rFonts w:ascii="UD デジタル 教科書体 NK-R" w:eastAsia="UD デジタル 教科書体 NK-R" w:hint="eastAsia"/>
          <w:b/>
          <w:bCs/>
          <w:sz w:val="22"/>
          <w:szCs w:val="28"/>
        </w:rPr>
      </w:pPr>
    </w:p>
    <w:p w:rsidR="005968E9" w:rsidRPr="00254AFF" w:rsidRDefault="005968E9" w:rsidP="005968E9">
      <w:pPr>
        <w:ind w:leftChars="450" w:left="1200" w:hangingChars="50" w:hanging="120"/>
        <w:rPr>
          <w:rFonts w:ascii="UD デジタル 教科書体 NK-R" w:eastAsia="UD デジタル 教科書体 NK-R" w:hint="eastAsia"/>
          <w:b/>
          <w:bCs/>
          <w:szCs w:val="28"/>
        </w:rPr>
      </w:pPr>
    </w:p>
    <w:p w:rsidR="005968E9" w:rsidRPr="00FC7CA4" w:rsidRDefault="005968E9" w:rsidP="005968E9">
      <w:pPr>
        <w:ind w:leftChars="450" w:left="1200" w:hangingChars="50" w:hanging="120"/>
        <w:rPr>
          <w:b/>
          <w:bCs/>
          <w:szCs w:val="28"/>
        </w:rPr>
      </w:pPr>
    </w:p>
    <w:p w:rsidR="005968E9" w:rsidRP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p w:rsidR="005968E9" w:rsidRPr="007E046D" w:rsidRDefault="005968E9" w:rsidP="00BD1BA4">
      <w:pPr>
        <w:spacing w:line="360" w:lineRule="exact"/>
        <w:rPr>
          <w:rFonts w:ascii="メイリオ" w:hAnsi="メイリオ" w:cs="メイリオ"/>
          <w:szCs w:val="24"/>
        </w:rPr>
      </w:pPr>
    </w:p>
    <w:sectPr w:rsidR="005968E9" w:rsidRPr="007E046D" w:rsidSect="00443B74">
      <w:footerReference w:type="default" r:id="rId8"/>
      <w:pgSz w:w="11906" w:h="16838" w:code="9"/>
      <w:pgMar w:top="851" w:right="567" w:bottom="851" w:left="1247" w:header="794" w:footer="39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75" w:rsidRDefault="00C72C75">
      <w:r>
        <w:separator/>
      </w:r>
    </w:p>
  </w:endnote>
  <w:endnote w:type="continuationSeparator" w:id="0">
    <w:p w:rsidR="00C72C75" w:rsidRDefault="00C7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繝｡繧､繝ｪ繧ｪ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蜑ｵ闍ｱ隗抵ｾ趣ｾ滂ｽｯ・鯉ｾ滉ｽ・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11169"/>
      <w:docPartObj>
        <w:docPartGallery w:val="Page Numbers (Bottom of Page)"/>
        <w:docPartUnique/>
      </w:docPartObj>
    </w:sdtPr>
    <w:sdtEndPr/>
    <w:sdtContent>
      <w:p w:rsidR="00DB58EA" w:rsidRDefault="00D74B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FF" w:rsidRPr="00254AFF">
          <w:rPr>
            <w:noProof/>
            <w:lang w:val="ja-JP"/>
          </w:rPr>
          <w:t>1</w:t>
        </w:r>
        <w:r>
          <w:fldChar w:fldCharType="end"/>
        </w:r>
      </w:p>
    </w:sdtContent>
  </w:sdt>
  <w:p w:rsidR="00DB58EA" w:rsidRDefault="00254A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75" w:rsidRDefault="00C72C75">
      <w:r>
        <w:separator/>
      </w:r>
    </w:p>
  </w:footnote>
  <w:footnote w:type="continuationSeparator" w:id="0">
    <w:p w:rsidR="00C72C75" w:rsidRDefault="00C7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E90"/>
    <w:multiLevelType w:val="hybridMultilevel"/>
    <w:tmpl w:val="61F6928E"/>
    <w:lvl w:ilvl="0" w:tplc="56A8F096">
      <w:start w:val="10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766AC"/>
    <w:multiLevelType w:val="hybridMultilevel"/>
    <w:tmpl w:val="F94EB3F6"/>
    <w:lvl w:ilvl="0" w:tplc="88BAD458">
      <w:start w:val="1"/>
      <w:numFmt w:val="aiueoFullWidth"/>
      <w:pStyle w:val="4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9E918D3"/>
    <w:multiLevelType w:val="hybridMultilevel"/>
    <w:tmpl w:val="062E57CC"/>
    <w:lvl w:ilvl="0" w:tplc="0DD2AB52">
      <w:start w:val="1"/>
      <w:numFmt w:val="bullet"/>
      <w:lvlText w:val=""/>
      <w:lvlJc w:val="center"/>
      <w:pPr>
        <w:ind w:left="1140" w:hanging="420"/>
      </w:pPr>
      <w:rPr>
        <w:rFonts w:ascii="Wingdings" w:hAnsi="Wingdings" w:hint="default"/>
      </w:rPr>
    </w:lvl>
    <w:lvl w:ilvl="1" w:tplc="0DD2AB52">
      <w:start w:val="1"/>
      <w:numFmt w:val="bullet"/>
      <w:lvlText w:val=""/>
      <w:lvlJc w:val="center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F23204D"/>
    <w:multiLevelType w:val="hybridMultilevel"/>
    <w:tmpl w:val="D34A3D54"/>
    <w:lvl w:ilvl="0" w:tplc="C4241F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A03FF7"/>
    <w:multiLevelType w:val="hybridMultilevel"/>
    <w:tmpl w:val="7100A232"/>
    <w:lvl w:ilvl="0" w:tplc="BF1C27A8">
      <w:start w:val="12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B0380"/>
    <w:multiLevelType w:val="hybridMultilevel"/>
    <w:tmpl w:val="FBDE26BE"/>
    <w:lvl w:ilvl="0" w:tplc="04090011">
      <w:start w:val="1"/>
      <w:numFmt w:val="decimalEnclosedCircle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59334566"/>
    <w:multiLevelType w:val="hybridMultilevel"/>
    <w:tmpl w:val="FBDE26BE"/>
    <w:lvl w:ilvl="0" w:tplc="04090011">
      <w:start w:val="1"/>
      <w:numFmt w:val="decimalEnclosedCircle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9F00747"/>
    <w:multiLevelType w:val="hybridMultilevel"/>
    <w:tmpl w:val="0FB4E692"/>
    <w:lvl w:ilvl="0" w:tplc="0DD2AB52">
      <w:start w:val="1"/>
      <w:numFmt w:val="bullet"/>
      <w:lvlText w:val=""/>
      <w:lvlJc w:val="center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82E08E1"/>
    <w:multiLevelType w:val="hybridMultilevel"/>
    <w:tmpl w:val="19460540"/>
    <w:lvl w:ilvl="0" w:tplc="04090011">
      <w:start w:val="1"/>
      <w:numFmt w:val="decimalEnclosedCircle"/>
      <w:lvlText w:val="%1"/>
      <w:lvlJc w:val="left"/>
      <w:pPr>
        <w:ind w:left="1219" w:hanging="420"/>
      </w:p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9" w15:restartNumberingAfterBreak="0">
    <w:nsid w:val="6BF9113B"/>
    <w:multiLevelType w:val="hybridMultilevel"/>
    <w:tmpl w:val="E3D2ACA6"/>
    <w:lvl w:ilvl="0" w:tplc="52E23472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5C66E6"/>
    <w:multiLevelType w:val="hybridMultilevel"/>
    <w:tmpl w:val="9A5AF070"/>
    <w:lvl w:ilvl="0" w:tplc="41BE6E5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C4"/>
    <w:rsid w:val="00035238"/>
    <w:rsid w:val="0004514F"/>
    <w:rsid w:val="00075E41"/>
    <w:rsid w:val="00087D7C"/>
    <w:rsid w:val="00093C0B"/>
    <w:rsid w:val="000A2B33"/>
    <w:rsid w:val="000A6DF8"/>
    <w:rsid w:val="000D25FB"/>
    <w:rsid w:val="000D597F"/>
    <w:rsid w:val="00105878"/>
    <w:rsid w:val="00111A63"/>
    <w:rsid w:val="001211AE"/>
    <w:rsid w:val="00151C7C"/>
    <w:rsid w:val="001554E0"/>
    <w:rsid w:val="0016798E"/>
    <w:rsid w:val="00175E28"/>
    <w:rsid w:val="00176E98"/>
    <w:rsid w:val="001863BC"/>
    <w:rsid w:val="001A2E5C"/>
    <w:rsid w:val="001A5900"/>
    <w:rsid w:val="001A64E3"/>
    <w:rsid w:val="001B2645"/>
    <w:rsid w:val="001B4202"/>
    <w:rsid w:val="001B5274"/>
    <w:rsid w:val="001C2039"/>
    <w:rsid w:val="001C68BF"/>
    <w:rsid w:val="001D3804"/>
    <w:rsid w:val="001E11F6"/>
    <w:rsid w:val="001F3D76"/>
    <w:rsid w:val="001F3ED8"/>
    <w:rsid w:val="00217563"/>
    <w:rsid w:val="00221B36"/>
    <w:rsid w:val="002238A5"/>
    <w:rsid w:val="00224E13"/>
    <w:rsid w:val="00254AFF"/>
    <w:rsid w:val="002550C0"/>
    <w:rsid w:val="00267B40"/>
    <w:rsid w:val="00272F54"/>
    <w:rsid w:val="00280B4B"/>
    <w:rsid w:val="00282B54"/>
    <w:rsid w:val="00286594"/>
    <w:rsid w:val="00290C5A"/>
    <w:rsid w:val="00294442"/>
    <w:rsid w:val="00296B9B"/>
    <w:rsid w:val="002A2DC7"/>
    <w:rsid w:val="002B0B42"/>
    <w:rsid w:val="002B706E"/>
    <w:rsid w:val="002D5013"/>
    <w:rsid w:val="002D5145"/>
    <w:rsid w:val="002E1CA2"/>
    <w:rsid w:val="002F49DA"/>
    <w:rsid w:val="00303596"/>
    <w:rsid w:val="003139AC"/>
    <w:rsid w:val="0031552C"/>
    <w:rsid w:val="003158C5"/>
    <w:rsid w:val="003201BA"/>
    <w:rsid w:val="00332560"/>
    <w:rsid w:val="00360F00"/>
    <w:rsid w:val="0037122D"/>
    <w:rsid w:val="00373740"/>
    <w:rsid w:val="00380FC8"/>
    <w:rsid w:val="003844C6"/>
    <w:rsid w:val="003A5A3F"/>
    <w:rsid w:val="003B018D"/>
    <w:rsid w:val="003B08B2"/>
    <w:rsid w:val="003C599C"/>
    <w:rsid w:val="003C6F4E"/>
    <w:rsid w:val="003E2820"/>
    <w:rsid w:val="003E29DE"/>
    <w:rsid w:val="003E785C"/>
    <w:rsid w:val="003F4F0B"/>
    <w:rsid w:val="004024EE"/>
    <w:rsid w:val="00407E55"/>
    <w:rsid w:val="00413B10"/>
    <w:rsid w:val="004155F1"/>
    <w:rsid w:val="00421614"/>
    <w:rsid w:val="00431117"/>
    <w:rsid w:val="00443B74"/>
    <w:rsid w:val="004451A8"/>
    <w:rsid w:val="004605F6"/>
    <w:rsid w:val="0046335D"/>
    <w:rsid w:val="00467EED"/>
    <w:rsid w:val="00473C09"/>
    <w:rsid w:val="00474801"/>
    <w:rsid w:val="00474AC3"/>
    <w:rsid w:val="00480DB0"/>
    <w:rsid w:val="004836FA"/>
    <w:rsid w:val="004A5B24"/>
    <w:rsid w:val="004B328F"/>
    <w:rsid w:val="004B74CF"/>
    <w:rsid w:val="004C3954"/>
    <w:rsid w:val="004D668B"/>
    <w:rsid w:val="004D7DD8"/>
    <w:rsid w:val="004E304E"/>
    <w:rsid w:val="00501C5B"/>
    <w:rsid w:val="0050796E"/>
    <w:rsid w:val="00512158"/>
    <w:rsid w:val="00514807"/>
    <w:rsid w:val="00557C47"/>
    <w:rsid w:val="00580FC7"/>
    <w:rsid w:val="005915D5"/>
    <w:rsid w:val="005946B3"/>
    <w:rsid w:val="005968E9"/>
    <w:rsid w:val="005A608B"/>
    <w:rsid w:val="005B0D52"/>
    <w:rsid w:val="005B146C"/>
    <w:rsid w:val="005B472F"/>
    <w:rsid w:val="005B4862"/>
    <w:rsid w:val="005B7974"/>
    <w:rsid w:val="005C4185"/>
    <w:rsid w:val="005D3C7D"/>
    <w:rsid w:val="005D7A6F"/>
    <w:rsid w:val="005F5C98"/>
    <w:rsid w:val="005F75FD"/>
    <w:rsid w:val="00603591"/>
    <w:rsid w:val="006049E2"/>
    <w:rsid w:val="00605B9F"/>
    <w:rsid w:val="0061363E"/>
    <w:rsid w:val="0064286B"/>
    <w:rsid w:val="00646E3B"/>
    <w:rsid w:val="00651701"/>
    <w:rsid w:val="0066014C"/>
    <w:rsid w:val="006643BC"/>
    <w:rsid w:val="00670E09"/>
    <w:rsid w:val="00673B6E"/>
    <w:rsid w:val="006772A3"/>
    <w:rsid w:val="0068068C"/>
    <w:rsid w:val="006863ED"/>
    <w:rsid w:val="00693955"/>
    <w:rsid w:val="0069544B"/>
    <w:rsid w:val="00697CD9"/>
    <w:rsid w:val="006A38C4"/>
    <w:rsid w:val="006B6538"/>
    <w:rsid w:val="006D76D0"/>
    <w:rsid w:val="006F7EF1"/>
    <w:rsid w:val="00703615"/>
    <w:rsid w:val="007213BE"/>
    <w:rsid w:val="00723B63"/>
    <w:rsid w:val="007305C8"/>
    <w:rsid w:val="00731974"/>
    <w:rsid w:val="0074264D"/>
    <w:rsid w:val="007539F3"/>
    <w:rsid w:val="00761550"/>
    <w:rsid w:val="00770221"/>
    <w:rsid w:val="00786107"/>
    <w:rsid w:val="00790A3C"/>
    <w:rsid w:val="00791AF4"/>
    <w:rsid w:val="007B0690"/>
    <w:rsid w:val="007B20C7"/>
    <w:rsid w:val="007B7D94"/>
    <w:rsid w:val="007C0603"/>
    <w:rsid w:val="007E046D"/>
    <w:rsid w:val="007E0B34"/>
    <w:rsid w:val="007E0D42"/>
    <w:rsid w:val="007E70BD"/>
    <w:rsid w:val="007E733F"/>
    <w:rsid w:val="007F0B23"/>
    <w:rsid w:val="007F48F4"/>
    <w:rsid w:val="00801977"/>
    <w:rsid w:val="00802A91"/>
    <w:rsid w:val="00810C18"/>
    <w:rsid w:val="00816DC4"/>
    <w:rsid w:val="00821C45"/>
    <w:rsid w:val="00822BA3"/>
    <w:rsid w:val="00823DB0"/>
    <w:rsid w:val="008240AF"/>
    <w:rsid w:val="00842D8D"/>
    <w:rsid w:val="00843040"/>
    <w:rsid w:val="0084455C"/>
    <w:rsid w:val="008557DC"/>
    <w:rsid w:val="008561B7"/>
    <w:rsid w:val="008571B3"/>
    <w:rsid w:val="00861C93"/>
    <w:rsid w:val="00866241"/>
    <w:rsid w:val="00867466"/>
    <w:rsid w:val="008823A7"/>
    <w:rsid w:val="0088269A"/>
    <w:rsid w:val="00884211"/>
    <w:rsid w:val="008916DC"/>
    <w:rsid w:val="008D0E12"/>
    <w:rsid w:val="008E2FDC"/>
    <w:rsid w:val="008E4E35"/>
    <w:rsid w:val="008F3981"/>
    <w:rsid w:val="0091583E"/>
    <w:rsid w:val="009166CA"/>
    <w:rsid w:val="00924EA1"/>
    <w:rsid w:val="009309E7"/>
    <w:rsid w:val="009411CF"/>
    <w:rsid w:val="009748C6"/>
    <w:rsid w:val="00977D11"/>
    <w:rsid w:val="009910B5"/>
    <w:rsid w:val="009918D1"/>
    <w:rsid w:val="009A702A"/>
    <w:rsid w:val="009B539B"/>
    <w:rsid w:val="009C5DD9"/>
    <w:rsid w:val="009D5100"/>
    <w:rsid w:val="009D585E"/>
    <w:rsid w:val="009E7DA0"/>
    <w:rsid w:val="009F4E1E"/>
    <w:rsid w:val="009F6D7A"/>
    <w:rsid w:val="00A04C9E"/>
    <w:rsid w:val="00A04F23"/>
    <w:rsid w:val="00A111FF"/>
    <w:rsid w:val="00A11DA7"/>
    <w:rsid w:val="00A328BC"/>
    <w:rsid w:val="00A32FE8"/>
    <w:rsid w:val="00A35606"/>
    <w:rsid w:val="00A370CF"/>
    <w:rsid w:val="00A75561"/>
    <w:rsid w:val="00A76E9E"/>
    <w:rsid w:val="00A8640B"/>
    <w:rsid w:val="00A9395C"/>
    <w:rsid w:val="00AB73A4"/>
    <w:rsid w:val="00AC1B74"/>
    <w:rsid w:val="00AF0972"/>
    <w:rsid w:val="00AF3DFF"/>
    <w:rsid w:val="00AF56CE"/>
    <w:rsid w:val="00B01B17"/>
    <w:rsid w:val="00B10EE4"/>
    <w:rsid w:val="00B14BF6"/>
    <w:rsid w:val="00B176D7"/>
    <w:rsid w:val="00B22227"/>
    <w:rsid w:val="00B22BF2"/>
    <w:rsid w:val="00B32279"/>
    <w:rsid w:val="00B471CB"/>
    <w:rsid w:val="00B61000"/>
    <w:rsid w:val="00B718D7"/>
    <w:rsid w:val="00B77947"/>
    <w:rsid w:val="00B8034D"/>
    <w:rsid w:val="00B8181A"/>
    <w:rsid w:val="00B84991"/>
    <w:rsid w:val="00B96590"/>
    <w:rsid w:val="00BA1559"/>
    <w:rsid w:val="00BB3779"/>
    <w:rsid w:val="00BC0D1A"/>
    <w:rsid w:val="00BC2D73"/>
    <w:rsid w:val="00BD1915"/>
    <w:rsid w:val="00BD1BA4"/>
    <w:rsid w:val="00BD2DED"/>
    <w:rsid w:val="00BD5608"/>
    <w:rsid w:val="00BE75AE"/>
    <w:rsid w:val="00BF0EE0"/>
    <w:rsid w:val="00BF3EFF"/>
    <w:rsid w:val="00BF45A5"/>
    <w:rsid w:val="00BF4AE4"/>
    <w:rsid w:val="00BF64D7"/>
    <w:rsid w:val="00C02EFD"/>
    <w:rsid w:val="00C119DC"/>
    <w:rsid w:val="00C16039"/>
    <w:rsid w:val="00C26D9B"/>
    <w:rsid w:val="00C27344"/>
    <w:rsid w:val="00C366F9"/>
    <w:rsid w:val="00C417D0"/>
    <w:rsid w:val="00C54EFD"/>
    <w:rsid w:val="00C630F2"/>
    <w:rsid w:val="00C72C75"/>
    <w:rsid w:val="00C73F3F"/>
    <w:rsid w:val="00C804EF"/>
    <w:rsid w:val="00C93C33"/>
    <w:rsid w:val="00CA0295"/>
    <w:rsid w:val="00CA61DF"/>
    <w:rsid w:val="00CB6B51"/>
    <w:rsid w:val="00CC40B0"/>
    <w:rsid w:val="00CC48FC"/>
    <w:rsid w:val="00CD4814"/>
    <w:rsid w:val="00CE3A60"/>
    <w:rsid w:val="00CE6296"/>
    <w:rsid w:val="00CE66A0"/>
    <w:rsid w:val="00CE7ED7"/>
    <w:rsid w:val="00CF2C40"/>
    <w:rsid w:val="00D05BC4"/>
    <w:rsid w:val="00D11777"/>
    <w:rsid w:val="00D250EA"/>
    <w:rsid w:val="00D32070"/>
    <w:rsid w:val="00D350A7"/>
    <w:rsid w:val="00D427DD"/>
    <w:rsid w:val="00D53615"/>
    <w:rsid w:val="00D71E16"/>
    <w:rsid w:val="00D74BE8"/>
    <w:rsid w:val="00D87D79"/>
    <w:rsid w:val="00D93FE9"/>
    <w:rsid w:val="00DA2C57"/>
    <w:rsid w:val="00DB4A29"/>
    <w:rsid w:val="00DB68C4"/>
    <w:rsid w:val="00DB78E9"/>
    <w:rsid w:val="00DC47F2"/>
    <w:rsid w:val="00DC560E"/>
    <w:rsid w:val="00DD48AD"/>
    <w:rsid w:val="00DE402F"/>
    <w:rsid w:val="00E163D5"/>
    <w:rsid w:val="00E20216"/>
    <w:rsid w:val="00E31A3A"/>
    <w:rsid w:val="00E42128"/>
    <w:rsid w:val="00E47D7F"/>
    <w:rsid w:val="00E61D2B"/>
    <w:rsid w:val="00E639A4"/>
    <w:rsid w:val="00E645A3"/>
    <w:rsid w:val="00E67F04"/>
    <w:rsid w:val="00E8366E"/>
    <w:rsid w:val="00EA0906"/>
    <w:rsid w:val="00EA0968"/>
    <w:rsid w:val="00EA1A72"/>
    <w:rsid w:val="00EA4348"/>
    <w:rsid w:val="00EB1417"/>
    <w:rsid w:val="00EB1C4C"/>
    <w:rsid w:val="00EC5AA1"/>
    <w:rsid w:val="00EC642C"/>
    <w:rsid w:val="00EC6627"/>
    <w:rsid w:val="00ED4571"/>
    <w:rsid w:val="00EE051B"/>
    <w:rsid w:val="00EE592C"/>
    <w:rsid w:val="00F0095D"/>
    <w:rsid w:val="00F0235C"/>
    <w:rsid w:val="00F20C64"/>
    <w:rsid w:val="00F27380"/>
    <w:rsid w:val="00F306CD"/>
    <w:rsid w:val="00F4162F"/>
    <w:rsid w:val="00F42605"/>
    <w:rsid w:val="00F614B3"/>
    <w:rsid w:val="00F62622"/>
    <w:rsid w:val="00F735EC"/>
    <w:rsid w:val="00F779FE"/>
    <w:rsid w:val="00F80755"/>
    <w:rsid w:val="00F812D0"/>
    <w:rsid w:val="00F9754F"/>
    <w:rsid w:val="00FA1DF5"/>
    <w:rsid w:val="00FA5313"/>
    <w:rsid w:val="00FA6EE6"/>
    <w:rsid w:val="00FB4609"/>
    <w:rsid w:val="00FC0794"/>
    <w:rsid w:val="00FC1ED9"/>
    <w:rsid w:val="00FC38FE"/>
    <w:rsid w:val="00FC4A8E"/>
    <w:rsid w:val="00FC6B88"/>
    <w:rsid w:val="00FD65EF"/>
    <w:rsid w:val="00FD728E"/>
    <w:rsid w:val="00FE5503"/>
    <w:rsid w:val="00FF0602"/>
    <w:rsid w:val="00FF5339"/>
    <w:rsid w:val="00FF66A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57AE84"/>
  <w15:docId w15:val="{6B79F3F9-0714-4133-AE1A-EC871FC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C4"/>
    <w:pPr>
      <w:widowControl w:val="0"/>
      <w:jc w:val="both"/>
    </w:pPr>
    <w:rPr>
      <w:rFonts w:eastAsia="メイリオ"/>
      <w:sz w:val="24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A38C4"/>
    <w:pPr>
      <w:keepNext/>
      <w:numPr>
        <w:numId w:val="1"/>
      </w:numPr>
      <w:spacing w:line="380" w:lineRule="exact"/>
      <w:ind w:rightChars="100" w:right="1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A38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6A38C4"/>
    <w:rPr>
      <w:rFonts w:eastAsia="メイリオ"/>
      <w:b/>
      <w:bCs/>
      <w:sz w:val="24"/>
      <w:szCs w:val="21"/>
    </w:rPr>
  </w:style>
  <w:style w:type="paragraph" w:styleId="a3">
    <w:name w:val="List Paragraph"/>
    <w:basedOn w:val="a"/>
    <w:uiPriority w:val="34"/>
    <w:qFormat/>
    <w:rsid w:val="006A38C4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6A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38C4"/>
    <w:rPr>
      <w:rFonts w:eastAsia="メイリオ"/>
      <w:sz w:val="24"/>
      <w:szCs w:val="21"/>
    </w:rPr>
  </w:style>
  <w:style w:type="character" w:customStyle="1" w:styleId="50">
    <w:name w:val="見出し 5 (文字)"/>
    <w:basedOn w:val="a0"/>
    <w:link w:val="5"/>
    <w:uiPriority w:val="9"/>
    <w:rsid w:val="006A38C4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6A38C4"/>
    <w:rPr>
      <w:rFonts w:asciiTheme="majorHAnsi" w:eastAsiaTheme="majorEastAsia" w:hAnsiTheme="majorHAnsi" w:cstheme="majorBidi"/>
      <w:sz w:val="24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4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3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3BE"/>
    <w:rPr>
      <w:rFonts w:eastAsia="メイリオ"/>
      <w:sz w:val="24"/>
      <w:szCs w:val="21"/>
    </w:rPr>
  </w:style>
  <w:style w:type="paragraph" w:customStyle="1" w:styleId="Default">
    <w:name w:val="Default"/>
    <w:rsid w:val="005968E9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B2AF-5FEF-4CFD-B635-713A0E14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岸和田市教育委員会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ikezumi</dc:creator>
  <cp:lastModifiedBy>岸和田市教育委員会</cp:lastModifiedBy>
  <cp:revision>5</cp:revision>
  <cp:lastPrinted>2018-05-11T05:13:00Z</cp:lastPrinted>
  <dcterms:created xsi:type="dcterms:W3CDTF">2021-04-27T01:40:00Z</dcterms:created>
  <dcterms:modified xsi:type="dcterms:W3CDTF">2021-05-06T01:28:00Z</dcterms:modified>
</cp:coreProperties>
</file>